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0A" w:rsidRPr="00D13DCC" w:rsidRDefault="00E3530A" w:rsidP="00E3530A">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E3530A" w:rsidRPr="00D13DCC" w:rsidRDefault="00E3530A" w:rsidP="00E3530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10.02.2026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E3530A" w:rsidRPr="00D13DCC" w:rsidRDefault="00E3530A" w:rsidP="00E3530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r>
        <w:rPr>
          <w:rFonts w:ascii="Times New Roman" w:eastAsia="Calibri" w:hAnsi="Times New Roman" w:cs="Times New Roman"/>
          <w:b/>
          <w:sz w:val="24"/>
          <w:szCs w:val="24"/>
          <w:lang w:eastAsia="tr-TR"/>
        </w:rPr>
        <w:t xml:space="preserve"> </w:t>
      </w:r>
    </w:p>
    <w:p w:rsidR="00E3530A" w:rsidRPr="00D13DCC" w:rsidRDefault="00E3530A" w:rsidP="00E3530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MECLİS </w:t>
      </w:r>
      <w:r>
        <w:rPr>
          <w:rFonts w:ascii="Times New Roman" w:eastAsia="Calibri" w:hAnsi="Times New Roman" w:cs="Times New Roman"/>
          <w:b/>
          <w:sz w:val="24"/>
          <w:szCs w:val="24"/>
          <w:lang w:eastAsia="tr-TR"/>
        </w:rPr>
        <w:t>GÖRÜŞME TUTANAĞI</w:t>
      </w:r>
    </w:p>
    <w:p w:rsidR="00E3530A" w:rsidRPr="00D13DCC" w:rsidRDefault="00E3530A" w:rsidP="00E3530A">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530A" w:rsidRPr="00D13DCC" w:rsidTr="005C2C20">
        <w:tc>
          <w:tcPr>
            <w:tcW w:w="2448" w:type="dxa"/>
            <w:tcBorders>
              <w:top w:val="single" w:sz="4" w:space="0" w:color="auto"/>
              <w:left w:val="single" w:sz="4" w:space="0" w:color="auto"/>
              <w:bottom w:val="single" w:sz="4" w:space="0" w:color="auto"/>
              <w:right w:val="single" w:sz="4" w:space="0" w:color="auto"/>
            </w:tcBorders>
            <w:vAlign w:val="center"/>
          </w:tcPr>
          <w:p w:rsidR="00E3530A" w:rsidRPr="00D13DCC" w:rsidRDefault="00E3530A" w:rsidP="005C2C2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E3530A" w:rsidRPr="00D13DCC" w:rsidRDefault="00E3530A" w:rsidP="005C2C20">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530A" w:rsidRPr="00D13DCC" w:rsidRDefault="00E3530A" w:rsidP="005C2C20">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E3530A" w:rsidRPr="00D13DCC" w:rsidRDefault="00E3530A" w:rsidP="005C2C2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w:t>
            </w:r>
            <w:r w:rsidRPr="00D13DCC">
              <w:rPr>
                <w:rFonts w:ascii="Times New Roman" w:eastAsia="Calibri" w:hAnsi="Times New Roman" w:cs="Times New Roman"/>
                <w:b/>
                <w:sz w:val="24"/>
                <w:szCs w:val="24"/>
                <w:lang w:eastAsia="tr-TR"/>
              </w:rPr>
              <w:t>Tahir ÇA</w:t>
            </w:r>
            <w:r>
              <w:rPr>
                <w:rFonts w:ascii="Times New Roman" w:eastAsia="Calibri" w:hAnsi="Times New Roman" w:cs="Times New Roman"/>
                <w:b/>
                <w:sz w:val="24"/>
                <w:szCs w:val="24"/>
                <w:lang w:eastAsia="tr-TR"/>
              </w:rPr>
              <w:t>TAL-Mustafa KAHRAMAN</w:t>
            </w: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w:t>
            </w: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Abdurrahman KABİNKARA-</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ÇOBAN-Mesut İLDEN-Niyazi AKAY-Muammer ÖZÜTEMİZ-Veli KAYNAK-</w:t>
            </w:r>
            <w:r w:rsidRPr="00D13DCC">
              <w:rPr>
                <w:rFonts w:ascii="Times New Roman" w:eastAsia="Calibri" w:hAnsi="Times New Roman" w:cs="Times New Roman"/>
                <w:b/>
                <w:sz w:val="24"/>
                <w:szCs w:val="24"/>
                <w:lang w:eastAsia="tr-TR"/>
              </w:rPr>
              <w:t>Hüseyin KELEŞ-Muhsin GÖKKAYA</w:t>
            </w:r>
          </w:p>
        </w:tc>
      </w:tr>
      <w:tr w:rsidR="00E3530A" w:rsidRPr="00D13DCC" w:rsidTr="005C2C20">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530A" w:rsidRPr="00D13DCC" w:rsidRDefault="00E3530A" w:rsidP="005C2C2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530A" w:rsidRPr="00D13DCC" w:rsidRDefault="00E3530A" w:rsidP="005C2C20">
            <w:pPr>
              <w:jc w:val="both"/>
              <w:rPr>
                <w:rFonts w:ascii="Times New Roman" w:eastAsia="Calibri" w:hAnsi="Times New Roman" w:cs="Times New Roman"/>
                <w:b/>
                <w:sz w:val="24"/>
                <w:szCs w:val="24"/>
                <w:lang w:eastAsia="tr-TR"/>
              </w:rPr>
            </w:pPr>
          </w:p>
        </w:tc>
      </w:tr>
      <w:tr w:rsidR="00E3530A" w:rsidRPr="00D13DCC" w:rsidTr="005C2C20">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530A" w:rsidRPr="00D13DCC" w:rsidRDefault="00E3530A" w:rsidP="005C2C20">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530A" w:rsidRPr="00D13DCC" w:rsidRDefault="00E3530A" w:rsidP="005C2C20">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YAVUZ-Fatih SÜRÜCÜ-Mesut CERİT-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ARSLAN-Mehmet Levent DÜNDAR</w:t>
            </w:r>
          </w:p>
        </w:tc>
      </w:tr>
    </w:tbl>
    <w:p w:rsidR="00E3530A" w:rsidRPr="00D13DCC" w:rsidRDefault="00E3530A" w:rsidP="00E3530A">
      <w:pPr>
        <w:jc w:val="both"/>
        <w:rPr>
          <w:rFonts w:ascii="Times New Roman" w:eastAsia="Calibri" w:hAnsi="Times New Roman" w:cs="Times New Roman"/>
          <w:sz w:val="24"/>
          <w:szCs w:val="24"/>
          <w:lang w:eastAsia="tr-TR"/>
        </w:rPr>
      </w:pPr>
    </w:p>
    <w:p w:rsidR="00E3530A" w:rsidRPr="00D13DCC" w:rsidRDefault="00E3530A" w:rsidP="00E3530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w:t>
      </w:r>
      <w:r w:rsidRPr="00D13DCC">
        <w:rPr>
          <w:rFonts w:ascii="Times New Roman" w:eastAsia="Calibri" w:hAnsi="Times New Roman" w:cs="Times New Roman"/>
          <w:b/>
          <w:sz w:val="24"/>
          <w:szCs w:val="24"/>
          <w:lang w:eastAsia="tr-TR"/>
        </w:rPr>
        <w:t xml:space="preserve"> </w:t>
      </w:r>
      <w:bookmarkStart w:id="0" w:name="_GoBack"/>
      <w:bookmarkEnd w:id="0"/>
    </w:p>
    <w:p w:rsidR="00E3530A" w:rsidRPr="00E3530A" w:rsidRDefault="00E3530A" w:rsidP="00E3530A">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w:t>
      </w:r>
    </w:p>
    <w:p w:rsidR="00E3530A" w:rsidRPr="00E3530A" w:rsidRDefault="00E3530A" w:rsidP="00E3530A">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41275 sayılı Çağrı pusulası üzerine  03.02.2026 Salı  günü saat 11:00 de Belediyemiz </w:t>
      </w:r>
      <w:r>
        <w:rPr>
          <w:rFonts w:ascii="Times New Roman" w:hAnsi="Times New Roman" w:cs="Times New Roman"/>
          <w:sz w:val="24"/>
          <w:szCs w:val="24"/>
        </w:rPr>
        <w:t xml:space="preserve">Çumra Belediyesi Abdülhamid  Han Kültür Evi Toplantı salonunda yapılan 1. Oturum 1. Birleşimde Bir madde Plan Bütçe komisyonuna diğer maddeler İmar Komisyonuna sevk edilmiştir. Plan Bütçe komisyonu ve İmar Komisyonunun kararlarını görüşmek üzere </w:t>
      </w:r>
      <w:r>
        <w:rPr>
          <w:rFonts w:ascii="Times New Roman" w:eastAsia="Calibri" w:hAnsi="Times New Roman" w:cs="Times New Roman"/>
          <w:sz w:val="24"/>
          <w:szCs w:val="24"/>
          <w:lang w:eastAsia="tr-TR"/>
        </w:rPr>
        <w:t xml:space="preserve">10.02.2026 Salı günü saat: </w:t>
      </w:r>
      <w:proofErr w:type="gramStart"/>
      <w:r>
        <w:rPr>
          <w:rFonts w:ascii="Times New Roman" w:eastAsia="Calibri" w:hAnsi="Times New Roman" w:cs="Times New Roman"/>
          <w:sz w:val="24"/>
          <w:szCs w:val="24"/>
          <w:lang w:eastAsia="tr-TR"/>
        </w:rPr>
        <w:t>11:00</w:t>
      </w:r>
      <w:proofErr w:type="gramEnd"/>
      <w:r>
        <w:rPr>
          <w:rFonts w:ascii="Times New Roman" w:eastAsia="Calibri" w:hAnsi="Times New Roman" w:cs="Times New Roman"/>
          <w:sz w:val="24"/>
          <w:szCs w:val="24"/>
          <w:lang w:eastAsia="tr-TR"/>
        </w:rPr>
        <w:t xml:space="preserve"> da Çumra Belediyesi Abdülhamid Han Kültür Evi toplantı salonunda </w:t>
      </w:r>
      <w:r>
        <w:rPr>
          <w:rFonts w:ascii="Times New Roman" w:hAnsi="Times New Roman" w:cs="Times New Roman"/>
          <w:sz w:val="24"/>
          <w:szCs w:val="24"/>
          <w:lang w:eastAsia="ar-SA"/>
        </w:rPr>
        <w:t xml:space="preserve">2. Olağan Meclisin 2. Birleşimi yapmak üzere toplandı. </w:t>
      </w:r>
    </w:p>
    <w:p w:rsidR="00E3530A" w:rsidRDefault="00E3530A" w:rsidP="00E3530A">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E3530A" w:rsidRPr="00E3530A" w:rsidRDefault="00E3530A" w:rsidP="00E3530A">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Mehmet YAVUZ, Fatih SÜRÜCÜ, Mesut CERİT, Adem ARSLAN ve Mehmet Levent </w:t>
      </w:r>
      <w:proofErr w:type="spellStart"/>
      <w:r>
        <w:rPr>
          <w:rFonts w:ascii="Times New Roman" w:eastAsia="Calibri" w:hAnsi="Times New Roman" w:cs="Times New Roman"/>
          <w:sz w:val="24"/>
          <w:szCs w:val="24"/>
          <w:lang w:eastAsia="tr-TR"/>
        </w:rPr>
        <w:t>DÜNDAR’ın</w:t>
      </w:r>
      <w:proofErr w:type="spellEnd"/>
      <w:r>
        <w:rPr>
          <w:rFonts w:ascii="Times New Roman" w:eastAsia="Calibri" w:hAnsi="Times New Roman" w:cs="Times New Roman"/>
          <w:sz w:val="24"/>
          <w:szCs w:val="24"/>
          <w:lang w:eastAsia="tr-TR"/>
        </w:rPr>
        <w:t xml:space="preserve"> mazeret dilekçelerine istinaden izinli sayılmasını teklif etti. Teklif oybirliği ile kabul edildi. </w:t>
      </w:r>
    </w:p>
    <w:p w:rsidR="00E3530A" w:rsidRDefault="00E3530A" w:rsidP="00E3530A">
      <w:pPr>
        <w:suppressAutoHyphens/>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22 </w:t>
      </w:r>
      <w:r w:rsidRPr="0092250F">
        <w:rPr>
          <w:rFonts w:ascii="Times New Roman" w:eastAsia="Calibri" w:hAnsi="Times New Roman" w:cs="Times New Roman"/>
          <w:b/>
          <w:sz w:val="24"/>
          <w:szCs w:val="24"/>
        </w:rPr>
        <w:t>:</w:t>
      </w:r>
      <w:r w:rsidRPr="001E47E1">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Gökhüyük</w:t>
      </w:r>
      <w:proofErr w:type="spellEnd"/>
      <w:proofErr w:type="gramEnd"/>
      <w:r w:rsidRPr="00C24E9B">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Mahallesi 124 ada 2 n</w:t>
      </w:r>
      <w:r>
        <w:rPr>
          <w:rFonts w:ascii="Times New Roman" w:eastAsia="Calibri" w:hAnsi="Times New Roman" w:cs="Times New Roman"/>
          <w:sz w:val="24"/>
          <w:szCs w:val="24"/>
          <w:lang w:eastAsia="tr-TR"/>
        </w:rPr>
        <w:t xml:space="preserve">umaralı parselin </w:t>
      </w:r>
      <w:r>
        <w:rPr>
          <w:rFonts w:ascii="Times New Roman" w:hAnsi="Times New Roman" w:cs="Times New Roman"/>
          <w:sz w:val="24"/>
          <w:szCs w:val="24"/>
        </w:rPr>
        <w:t xml:space="preserve">5393 sayılı Belediye Kanununun 15/h, 18/e ve 75/d maddelerine istinaden </w:t>
      </w:r>
      <w:r>
        <w:rPr>
          <w:rFonts w:ascii="Times New Roman" w:eastAsia="Calibri" w:hAnsi="Times New Roman" w:cs="Times New Roman"/>
          <w:sz w:val="24"/>
          <w:szCs w:val="24"/>
          <w:lang w:eastAsia="tr-TR"/>
        </w:rPr>
        <w:t xml:space="preserve">bedelsiz olarak 20 yıllığına </w:t>
      </w:r>
      <w:r w:rsidRPr="00495850">
        <w:rPr>
          <w:rFonts w:ascii="Times New Roman" w:eastAsia="Calibri" w:hAnsi="Times New Roman" w:cs="Times New Roman"/>
          <w:sz w:val="24"/>
          <w:szCs w:val="24"/>
          <w:lang w:eastAsia="tr-TR"/>
        </w:rPr>
        <w:t>Konya Su ve Kanalizasyon İdaresi Genel Müdürlüğü</w:t>
      </w:r>
      <w:r>
        <w:rPr>
          <w:rFonts w:ascii="Times New Roman" w:eastAsia="Calibri" w:hAnsi="Times New Roman" w:cs="Times New Roman"/>
          <w:sz w:val="24"/>
          <w:szCs w:val="24"/>
          <w:lang w:eastAsia="tr-TR"/>
        </w:rPr>
        <w:t xml:space="preserve"> adına </w:t>
      </w:r>
      <w:r>
        <w:rPr>
          <w:rFonts w:ascii="Times New Roman" w:eastAsia="Calibri" w:hAnsi="Times New Roman" w:cs="Times New Roman"/>
          <w:b/>
          <w:sz w:val="24"/>
          <w:szCs w:val="24"/>
          <w:u w:val="single"/>
          <w:lang w:eastAsia="tr-TR"/>
        </w:rPr>
        <w:t xml:space="preserve">tahsis </w:t>
      </w:r>
      <w:r>
        <w:rPr>
          <w:rFonts w:ascii="Times New Roman" w:eastAsia="Calibri" w:hAnsi="Times New Roman" w:cs="Times New Roman"/>
          <w:sz w:val="24"/>
          <w:szCs w:val="24"/>
          <w:lang w:eastAsia="tr-TR"/>
        </w:rPr>
        <w:t xml:space="preserve">edilmesi veya </w:t>
      </w:r>
      <w:r w:rsidRPr="00395AE9">
        <w:rPr>
          <w:rFonts w:ascii="Times New Roman" w:eastAsia="Calibri" w:hAnsi="Times New Roman" w:cs="Times New Roman"/>
          <w:b/>
          <w:sz w:val="24"/>
          <w:szCs w:val="24"/>
          <w:lang w:eastAsia="tr-TR"/>
        </w:rPr>
        <w:t>irtifak</w:t>
      </w:r>
      <w:r>
        <w:rPr>
          <w:rFonts w:ascii="Times New Roman" w:eastAsia="Calibri" w:hAnsi="Times New Roman" w:cs="Times New Roman"/>
          <w:sz w:val="24"/>
          <w:szCs w:val="24"/>
          <w:lang w:eastAsia="tr-TR"/>
        </w:rPr>
        <w:t xml:space="preserve"> hakkı kurulmasına ilişkin </w:t>
      </w:r>
      <w:r>
        <w:rPr>
          <w:rFonts w:ascii="Times New Roman" w:hAnsi="Times New Roman" w:cs="Times New Roman"/>
          <w:sz w:val="24"/>
          <w:szCs w:val="24"/>
        </w:rPr>
        <w:t xml:space="preserve">Plan Bütçe Komisyonunun </w:t>
      </w:r>
      <w:r>
        <w:rPr>
          <w:rFonts w:ascii="Times New Roman" w:hAnsi="Times New Roman" w:cs="Times New Roman"/>
          <w:b/>
          <w:sz w:val="24"/>
          <w:szCs w:val="24"/>
        </w:rPr>
        <w:t>09.02.2026</w:t>
      </w:r>
      <w:r>
        <w:rPr>
          <w:rFonts w:ascii="Times New Roman" w:hAnsi="Times New Roman" w:cs="Times New Roman"/>
          <w:sz w:val="24"/>
          <w:szCs w:val="24"/>
        </w:rPr>
        <w:t xml:space="preserve"> tarih ve </w:t>
      </w:r>
      <w:r w:rsidRPr="00C238C2">
        <w:rPr>
          <w:rFonts w:ascii="Times New Roman" w:hAnsi="Times New Roman" w:cs="Times New Roman"/>
          <w:b/>
          <w:sz w:val="24"/>
          <w:szCs w:val="24"/>
        </w:rPr>
        <w:t>3</w:t>
      </w:r>
      <w:r>
        <w:rPr>
          <w:rFonts w:ascii="Times New Roman" w:hAnsi="Times New Roman" w:cs="Times New Roman"/>
          <w:sz w:val="24"/>
          <w:szCs w:val="24"/>
        </w:rPr>
        <w:t xml:space="preserve"> numaralı raporunun aynen kabulüne, tahsis ve irtifak hakkı işlemlerine ilişkin protokolün imza ve icrası için Başkanlık Makamına yetki verilmesi </w:t>
      </w:r>
      <w:r>
        <w:rPr>
          <w:rFonts w:ascii="Times New Roman" w:eastAsia="Calibri" w:hAnsi="Times New Roman" w:cs="Times New Roman"/>
          <w:sz w:val="24"/>
          <w:szCs w:val="24"/>
          <w:lang w:eastAsia="tr-TR"/>
        </w:rPr>
        <w:t>oy birliği ile karar verilmiştir</w:t>
      </w:r>
    </w:p>
    <w:p w:rsidR="00E3530A" w:rsidRPr="007045D2" w:rsidRDefault="00E3530A" w:rsidP="00E3530A">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23 </w:t>
      </w:r>
      <w:r w:rsidRPr="0092250F">
        <w:rPr>
          <w:rFonts w:ascii="Times New Roman" w:eastAsia="Calibri" w:hAnsi="Times New Roman" w:cs="Times New Roman"/>
          <w:b/>
          <w:sz w:val="24"/>
          <w:szCs w:val="24"/>
        </w:rPr>
        <w:t>:</w:t>
      </w:r>
      <w:r w:rsidRPr="00767B95">
        <w:rPr>
          <w:rFonts w:ascii="Times New Roman" w:hAnsi="Times New Roman" w:cs="Times New Roman"/>
          <w:sz w:val="24"/>
          <w:szCs w:val="24"/>
        </w:rPr>
        <w:t>İlçemiz</w:t>
      </w:r>
      <w:proofErr w:type="gramEnd"/>
      <w:r w:rsidRPr="00767B95">
        <w:rPr>
          <w:rFonts w:ascii="Times New Roman" w:hAnsi="Times New Roman" w:cs="Times New Roman"/>
          <w:sz w:val="24"/>
          <w:szCs w:val="24"/>
        </w:rPr>
        <w:t xml:space="preserve"> </w:t>
      </w:r>
      <w:proofErr w:type="spellStart"/>
      <w:r w:rsidRPr="00767B95">
        <w:rPr>
          <w:rFonts w:ascii="Times New Roman" w:hAnsi="Times New Roman" w:cs="Times New Roman"/>
          <w:sz w:val="24"/>
          <w:szCs w:val="24"/>
        </w:rPr>
        <w:t>Yenisu</w:t>
      </w:r>
      <w:proofErr w:type="spellEnd"/>
      <w:r w:rsidRPr="00767B95">
        <w:rPr>
          <w:rFonts w:ascii="Times New Roman" w:hAnsi="Times New Roman" w:cs="Times New Roman"/>
          <w:sz w:val="24"/>
          <w:szCs w:val="24"/>
        </w:rPr>
        <w:t xml:space="preserve"> Mahallesi sınırları dahilinde, 5482 parsel </w:t>
      </w:r>
      <w:proofErr w:type="spellStart"/>
      <w:r w:rsidRPr="00767B95">
        <w:rPr>
          <w:rFonts w:ascii="Times New Roman" w:hAnsi="Times New Roman" w:cs="Times New Roman"/>
          <w:sz w:val="24"/>
          <w:szCs w:val="24"/>
        </w:rPr>
        <w:t>nolu</w:t>
      </w:r>
      <w:proofErr w:type="spellEnd"/>
      <w:r w:rsidRPr="00767B95">
        <w:rPr>
          <w:rFonts w:ascii="Times New Roman" w:hAnsi="Times New Roman" w:cs="Times New Roman"/>
          <w:sz w:val="24"/>
          <w:szCs w:val="24"/>
        </w:rPr>
        <w:t xml:space="preserve"> taşınmazın isabet ettiği konut adasının ekli plan değişiklik dosyasında belirtilen bölgesine, enerji ihtiyacının karşılanabilmesi amacıyla; trafo alanı ayrılmasına ilişkin Uygulama İmar Planı Değişikliğinin İmar Komisyonumuzun </w:t>
      </w:r>
      <w:r>
        <w:rPr>
          <w:rFonts w:ascii="Times New Roman" w:hAnsi="Times New Roman" w:cs="Times New Roman"/>
          <w:sz w:val="24"/>
          <w:szCs w:val="24"/>
        </w:rPr>
        <w:t>06.02</w:t>
      </w:r>
      <w:r w:rsidRPr="00767B95">
        <w:rPr>
          <w:rFonts w:ascii="Times New Roman" w:hAnsi="Times New Roman" w:cs="Times New Roman"/>
          <w:sz w:val="24"/>
          <w:szCs w:val="24"/>
        </w:rPr>
        <w:t xml:space="preserve">.2026 tarih, </w:t>
      </w:r>
      <w:r>
        <w:rPr>
          <w:rFonts w:ascii="Times New Roman" w:hAnsi="Times New Roman" w:cs="Times New Roman"/>
          <w:b/>
          <w:color w:val="000000" w:themeColor="text1"/>
          <w:sz w:val="24"/>
          <w:szCs w:val="24"/>
        </w:rPr>
        <w:t>11</w:t>
      </w:r>
      <w:r w:rsidRPr="00767B95">
        <w:rPr>
          <w:rFonts w:ascii="Times New Roman" w:hAnsi="Times New Roman" w:cs="Times New Roman"/>
          <w:b/>
          <w:color w:val="FF0000"/>
          <w:sz w:val="24"/>
          <w:szCs w:val="24"/>
        </w:rPr>
        <w:t xml:space="preserve"> </w:t>
      </w:r>
      <w:r w:rsidRPr="00767B95">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iş</w:t>
      </w:r>
      <w:r>
        <w:rPr>
          <w:rFonts w:ascii="Times New Roman" w:hAnsi="Times New Roman" w:cs="Times New Roman"/>
          <w:sz w:val="24"/>
          <w:szCs w:val="24"/>
        </w:rPr>
        <w:t>lemlerinin yapılması oybirliği ile kabul edildi.</w:t>
      </w:r>
    </w:p>
    <w:p w:rsidR="00E3530A" w:rsidRDefault="00E3530A" w:rsidP="00E3530A">
      <w:pPr>
        <w:ind w:firstLine="708"/>
        <w:rPr>
          <w:rFonts w:ascii="Times New Roman" w:eastAsia="Calibri" w:hAnsi="Times New Roman" w:cs="Times New Roman"/>
          <w:b/>
          <w:sz w:val="24"/>
          <w:szCs w:val="24"/>
        </w:rPr>
      </w:pPr>
    </w:p>
    <w:p w:rsidR="00E3530A" w:rsidRPr="00767B95" w:rsidRDefault="00E3530A" w:rsidP="00E3530A">
      <w:pPr>
        <w:ind w:firstLine="708"/>
        <w:jc w:val="both"/>
        <w:rPr>
          <w:rFonts w:ascii="Times New Roman" w:hAnsi="Times New Roman" w:cs="Times New Roman"/>
          <w:sz w:val="24"/>
          <w:szCs w:val="24"/>
        </w:rPr>
      </w:pPr>
    </w:p>
    <w:p w:rsidR="00E3530A" w:rsidRDefault="00E3530A" w:rsidP="00E3530A">
      <w:pPr>
        <w:rPr>
          <w:rFonts w:ascii="Times New Roman" w:eastAsia="Calibri" w:hAnsi="Times New Roman" w:cs="Times New Roman"/>
          <w:b/>
          <w:sz w:val="24"/>
          <w:szCs w:val="24"/>
        </w:rPr>
      </w:pPr>
    </w:p>
    <w:p w:rsidR="00E3530A" w:rsidRDefault="00E3530A" w:rsidP="00E3530A"/>
    <w:p w:rsidR="00E3530A" w:rsidRDefault="00E3530A" w:rsidP="00E3530A"/>
    <w:p w:rsidR="00E3530A" w:rsidRDefault="00E3530A" w:rsidP="00E3530A">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Mustafa TURAN</w:t>
      </w:r>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
    <w:p w:rsidR="00E3530A" w:rsidRPr="00E3530A" w:rsidRDefault="00E3530A" w:rsidP="00E3530A">
      <w:r w:rsidRPr="00D13DCC">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D13DCC">
        <w:rPr>
          <w:rFonts w:ascii="Times New Roman" w:eastAsia="Calibri" w:hAnsi="Times New Roman" w:cs="Times New Roman"/>
          <w:b/>
          <w:sz w:val="24"/>
          <w:szCs w:val="24"/>
          <w:lang w:eastAsia="tr-TR"/>
        </w:rPr>
        <w:t>Katip Üye</w:t>
      </w:r>
    </w:p>
    <w:p w:rsidR="00E3530A" w:rsidRPr="00E3530A" w:rsidRDefault="00E3530A" w:rsidP="00E3530A">
      <w:pPr>
        <w:ind w:firstLine="708"/>
        <w:jc w:val="both"/>
        <w:rPr>
          <w:rFonts w:ascii="Times New Roman" w:hAnsi="Times New Roman" w:cs="Times New Roman"/>
          <w:sz w:val="24"/>
          <w:szCs w:val="24"/>
        </w:rPr>
      </w:pPr>
      <w:r w:rsidRPr="00010857">
        <w:rPr>
          <w:rFonts w:ascii="Times New Roman" w:eastAsia="Calibri" w:hAnsi="Times New Roman" w:cs="Times New Roman"/>
          <w:b/>
        </w:rPr>
        <w:lastRenderedPageBreak/>
        <w:t xml:space="preserve">Karar No </w:t>
      </w:r>
      <w:proofErr w:type="gramStart"/>
      <w:r w:rsidRPr="00010857">
        <w:rPr>
          <w:rFonts w:ascii="Times New Roman" w:eastAsia="Calibri" w:hAnsi="Times New Roman" w:cs="Times New Roman"/>
          <w:b/>
        </w:rPr>
        <w:t>24 :</w:t>
      </w:r>
      <w:r w:rsidRPr="00010857">
        <w:rPr>
          <w:rFonts w:ascii="Times New Roman" w:hAnsi="Times New Roman" w:cs="Times New Roman"/>
          <w:b/>
        </w:rPr>
        <w:t xml:space="preserve"> </w:t>
      </w:r>
      <w:r w:rsidRPr="00E3530A">
        <w:rPr>
          <w:rFonts w:ascii="Times New Roman" w:hAnsi="Times New Roman" w:cs="Times New Roman"/>
          <w:sz w:val="24"/>
          <w:szCs w:val="24"/>
        </w:rPr>
        <w:t>Söz</w:t>
      </w:r>
      <w:proofErr w:type="gramEnd"/>
      <w:r w:rsidRPr="00E3530A">
        <w:rPr>
          <w:rFonts w:ascii="Times New Roman" w:hAnsi="Times New Roman" w:cs="Times New Roman"/>
          <w:sz w:val="24"/>
          <w:szCs w:val="24"/>
        </w:rPr>
        <w:t xml:space="preserve"> konusu taşınmazın Konut alanı, yol, Park Alanı ve Belediye Hizmet Alanı olarak düzenlenmesine ilişkin Uygulama İmar Planı İmar Komisyonumuzun 06.02.2026 tarih, </w:t>
      </w:r>
      <w:r w:rsidRPr="00E3530A">
        <w:rPr>
          <w:rFonts w:ascii="Times New Roman" w:hAnsi="Times New Roman" w:cs="Times New Roman"/>
          <w:b/>
          <w:color w:val="000000" w:themeColor="text1"/>
          <w:sz w:val="24"/>
          <w:szCs w:val="24"/>
        </w:rPr>
        <w:t>9</w:t>
      </w:r>
      <w:r w:rsidRPr="00E3530A">
        <w:rPr>
          <w:rFonts w:ascii="Times New Roman" w:hAnsi="Times New Roman" w:cs="Times New Roman"/>
          <w:b/>
          <w:color w:val="FF0000"/>
          <w:sz w:val="24"/>
          <w:szCs w:val="24"/>
        </w:rPr>
        <w:t xml:space="preserve"> </w:t>
      </w:r>
      <w:r w:rsidRPr="00E3530A">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 askı işlemlerinin yapılması oybirliği ile kabul edildi.</w:t>
      </w:r>
    </w:p>
    <w:p w:rsidR="00646F11" w:rsidRPr="00D45EAE" w:rsidRDefault="00E3530A" w:rsidP="00646F11">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25 </w:t>
      </w:r>
      <w:r w:rsidRPr="0092250F">
        <w:rPr>
          <w:rFonts w:ascii="Times New Roman" w:eastAsia="Calibri" w:hAnsi="Times New Roman" w:cs="Times New Roman"/>
          <w:b/>
          <w:sz w:val="24"/>
          <w:szCs w:val="24"/>
        </w:rPr>
        <w:t>:</w:t>
      </w:r>
      <w:r w:rsidRPr="00010857">
        <w:rPr>
          <w:rFonts w:ascii="Times New Roman" w:hAnsi="Times New Roman" w:cs="Times New Roman"/>
          <w:b/>
          <w:sz w:val="24"/>
          <w:szCs w:val="24"/>
        </w:rPr>
        <w:t xml:space="preserve"> </w:t>
      </w:r>
      <w:r w:rsidR="00646F11" w:rsidRPr="00D45EAE">
        <w:rPr>
          <w:rFonts w:ascii="Times New Roman" w:hAnsi="Times New Roman" w:cs="Times New Roman"/>
          <w:sz w:val="24"/>
          <w:szCs w:val="24"/>
        </w:rPr>
        <w:t>İlçemiz</w:t>
      </w:r>
      <w:proofErr w:type="gramEnd"/>
      <w:r w:rsidR="00646F11" w:rsidRPr="00D45EAE">
        <w:rPr>
          <w:rFonts w:ascii="Times New Roman" w:hAnsi="Times New Roman" w:cs="Times New Roman"/>
          <w:sz w:val="24"/>
          <w:szCs w:val="24"/>
        </w:rPr>
        <w:t xml:space="preserve"> </w:t>
      </w:r>
      <w:proofErr w:type="spellStart"/>
      <w:r w:rsidR="00646F11">
        <w:rPr>
          <w:rFonts w:ascii="Times New Roman" w:hAnsi="Times New Roman" w:cs="Times New Roman"/>
          <w:sz w:val="24"/>
          <w:szCs w:val="24"/>
        </w:rPr>
        <w:t>Alibeyhüyüğü</w:t>
      </w:r>
      <w:proofErr w:type="spellEnd"/>
      <w:r w:rsidR="00646F11">
        <w:rPr>
          <w:rFonts w:ascii="Times New Roman" w:hAnsi="Times New Roman" w:cs="Times New Roman"/>
          <w:sz w:val="24"/>
          <w:szCs w:val="24"/>
        </w:rPr>
        <w:t xml:space="preserve"> Mahallesi 210 ada 58 parsel </w:t>
      </w:r>
      <w:proofErr w:type="spellStart"/>
      <w:r w:rsidR="00646F11">
        <w:rPr>
          <w:rFonts w:ascii="Times New Roman" w:hAnsi="Times New Roman" w:cs="Times New Roman"/>
          <w:sz w:val="24"/>
          <w:szCs w:val="24"/>
        </w:rPr>
        <w:t>nolu</w:t>
      </w:r>
      <w:proofErr w:type="spellEnd"/>
      <w:r w:rsidR="00646F11">
        <w:rPr>
          <w:rFonts w:ascii="Times New Roman" w:hAnsi="Times New Roman" w:cs="Times New Roman"/>
          <w:sz w:val="24"/>
          <w:szCs w:val="24"/>
        </w:rPr>
        <w:t xml:space="preserve"> taşınmazın,</w:t>
      </w:r>
      <w:r w:rsidR="00646F11" w:rsidRPr="00D45EAE">
        <w:rPr>
          <w:rFonts w:ascii="Times New Roman" w:hAnsi="Times New Roman" w:cs="Times New Roman"/>
          <w:sz w:val="24"/>
          <w:szCs w:val="24"/>
        </w:rPr>
        <w:t xml:space="preserve"> yapı nizamı; cephe aldığı karayolundan 25 m, diğer yol ve komşulardan 5 m yapı yaklaşma mesafeli, TAKS=0.25, Emsal=0.25, </w:t>
      </w:r>
      <w:proofErr w:type="spellStart"/>
      <w:r w:rsidR="00646F11" w:rsidRPr="00D45EAE">
        <w:rPr>
          <w:rFonts w:ascii="Times New Roman" w:hAnsi="Times New Roman" w:cs="Times New Roman"/>
          <w:sz w:val="24"/>
          <w:szCs w:val="24"/>
        </w:rPr>
        <w:t>Yençok</w:t>
      </w:r>
      <w:proofErr w:type="spellEnd"/>
      <w:r w:rsidR="00646F11" w:rsidRPr="00D45EAE">
        <w:rPr>
          <w:rFonts w:ascii="Times New Roman" w:hAnsi="Times New Roman" w:cs="Times New Roman"/>
          <w:sz w:val="24"/>
          <w:szCs w:val="24"/>
        </w:rPr>
        <w:t xml:space="preserve">=7.50 m olacak şekilde Akaryakıt ve Servis İstasyonu Alanı olarak düzenlenmesini içeren Uygulama İmar Planı Değişikliğinin İmar Komisyonumuzun 06.02.2026 tarih, </w:t>
      </w:r>
      <w:r w:rsidR="00646F11">
        <w:rPr>
          <w:rFonts w:ascii="Times New Roman" w:hAnsi="Times New Roman" w:cs="Times New Roman"/>
          <w:b/>
          <w:color w:val="000000" w:themeColor="text1"/>
          <w:sz w:val="24"/>
          <w:szCs w:val="24"/>
        </w:rPr>
        <w:t>10</w:t>
      </w:r>
      <w:r w:rsidR="00646F11" w:rsidRPr="00D45EAE">
        <w:rPr>
          <w:rFonts w:ascii="Times New Roman" w:hAnsi="Times New Roman" w:cs="Times New Roman"/>
          <w:b/>
          <w:color w:val="FF0000"/>
          <w:sz w:val="24"/>
          <w:szCs w:val="24"/>
        </w:rPr>
        <w:t xml:space="preserve"> </w:t>
      </w:r>
      <w:r w:rsidR="00646F11" w:rsidRPr="00D45EAE">
        <w:rPr>
          <w:rFonts w:ascii="Times New Roman" w:hAnsi="Times New Roman" w:cs="Times New Roman"/>
          <w:sz w:val="24"/>
          <w:szCs w:val="24"/>
        </w:rPr>
        <w:t>sayılı kararı ve 3194 sayılı imar kanununun 8/b maddesine istinaden oy birliği ile onanmasına; 5216 sayılı Büyükşehir kanununa istinaden büyükşehir belediye meclisince onayı sonrası</w:t>
      </w:r>
      <w:r w:rsidR="00646F11" w:rsidRPr="00767B95">
        <w:rPr>
          <w:rFonts w:ascii="Times New Roman" w:hAnsi="Times New Roman" w:cs="Times New Roman"/>
          <w:sz w:val="24"/>
          <w:szCs w:val="24"/>
        </w:rPr>
        <w:t xml:space="preserve"> askı iş</w:t>
      </w:r>
      <w:r w:rsidR="00646F11">
        <w:rPr>
          <w:rFonts w:ascii="Times New Roman" w:hAnsi="Times New Roman" w:cs="Times New Roman"/>
          <w:sz w:val="24"/>
          <w:szCs w:val="24"/>
        </w:rPr>
        <w:t>lemlerinin yapılması oybirliği ile kabul edildi.</w:t>
      </w:r>
    </w:p>
    <w:p w:rsidR="00E3530A" w:rsidRPr="00C13C6B" w:rsidRDefault="00E3530A" w:rsidP="00646F11">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26 </w:t>
      </w:r>
      <w:r w:rsidRPr="0092250F">
        <w:rPr>
          <w:rFonts w:ascii="Times New Roman" w:eastAsia="Calibri" w:hAnsi="Times New Roman" w:cs="Times New Roman"/>
          <w:b/>
          <w:sz w:val="24"/>
          <w:szCs w:val="24"/>
        </w:rPr>
        <w:t>:</w:t>
      </w:r>
      <w:r w:rsidRPr="00624D63">
        <w:rPr>
          <w:rFonts w:ascii="Times New Roman" w:hAnsi="Times New Roman" w:cs="Times New Roman"/>
          <w:color w:val="222222"/>
          <w:sz w:val="24"/>
          <w:szCs w:val="24"/>
          <w:shd w:val="clear" w:color="auto" w:fill="FFFFFF"/>
        </w:rPr>
        <w:t xml:space="preserve"> </w:t>
      </w:r>
      <w:r w:rsidRPr="00291A4F">
        <w:rPr>
          <w:rFonts w:ascii="Times New Roman" w:hAnsi="Times New Roman" w:cs="Times New Roman"/>
          <w:color w:val="222222"/>
          <w:sz w:val="24"/>
          <w:szCs w:val="24"/>
          <w:shd w:val="clear" w:color="auto" w:fill="FFFFFF"/>
        </w:rPr>
        <w:t>İlçemiz</w:t>
      </w:r>
      <w:proofErr w:type="gramEnd"/>
      <w:r w:rsidRPr="00291A4F">
        <w:rPr>
          <w:rFonts w:ascii="Times New Roman" w:hAnsi="Times New Roman" w:cs="Times New Roman"/>
          <w:color w:val="222222"/>
          <w:sz w:val="24"/>
          <w:szCs w:val="24"/>
          <w:shd w:val="clear" w:color="auto" w:fill="FFFFFF"/>
        </w:rPr>
        <w:t xml:space="preserve"> Güvercinlik Mahallesi 497 ada 6 parsel </w:t>
      </w:r>
      <w:proofErr w:type="spellStart"/>
      <w:r w:rsidRPr="00291A4F">
        <w:rPr>
          <w:rFonts w:ascii="Times New Roman" w:hAnsi="Times New Roman" w:cs="Times New Roman"/>
          <w:color w:val="222222"/>
          <w:sz w:val="24"/>
          <w:szCs w:val="24"/>
          <w:shd w:val="clear" w:color="auto" w:fill="FFFFFF"/>
        </w:rPr>
        <w:t>nolu</w:t>
      </w:r>
      <w:proofErr w:type="spellEnd"/>
      <w:r w:rsidRPr="00291A4F">
        <w:rPr>
          <w:rFonts w:ascii="Times New Roman" w:hAnsi="Times New Roman" w:cs="Times New Roman"/>
          <w:color w:val="222222"/>
          <w:sz w:val="24"/>
          <w:szCs w:val="24"/>
          <w:shd w:val="clear" w:color="auto" w:fill="FFFFFF"/>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Komisyonumuzun </w:t>
      </w:r>
      <w:r>
        <w:rPr>
          <w:rFonts w:ascii="Times New Roman" w:hAnsi="Times New Roman" w:cs="Times New Roman"/>
          <w:color w:val="222222"/>
          <w:sz w:val="24"/>
          <w:szCs w:val="24"/>
          <w:shd w:val="clear" w:color="auto" w:fill="FFFFFF"/>
        </w:rPr>
        <w:t>06.02</w:t>
      </w:r>
      <w:r w:rsidRPr="00291A4F">
        <w:rPr>
          <w:rFonts w:ascii="Times New Roman" w:hAnsi="Times New Roman" w:cs="Times New Roman"/>
          <w:color w:val="222222"/>
          <w:sz w:val="24"/>
          <w:szCs w:val="24"/>
          <w:shd w:val="clear" w:color="auto" w:fill="FFFFFF"/>
        </w:rPr>
        <w:t xml:space="preserve">.2026 tarih, </w:t>
      </w:r>
      <w:r>
        <w:rPr>
          <w:rFonts w:ascii="Times New Roman" w:hAnsi="Times New Roman" w:cs="Times New Roman"/>
          <w:color w:val="222222"/>
          <w:sz w:val="24"/>
          <w:szCs w:val="24"/>
          <w:shd w:val="clear" w:color="auto" w:fill="FFFFFF"/>
        </w:rPr>
        <w:t>1</w:t>
      </w:r>
      <w:r w:rsidRPr="00291A4F">
        <w:rPr>
          <w:rFonts w:ascii="Times New Roman" w:hAnsi="Times New Roman" w:cs="Times New Roman"/>
          <w:color w:val="222222"/>
          <w:sz w:val="24"/>
          <w:szCs w:val="24"/>
          <w:shd w:val="clear" w:color="auto" w:fill="FFFFFF"/>
        </w:rPr>
        <w:t xml:space="preserve">2 sayılı kararına istinaden bir sonraki Meclisin 2. </w:t>
      </w:r>
      <w:r>
        <w:rPr>
          <w:rFonts w:ascii="Times New Roman" w:hAnsi="Times New Roman" w:cs="Times New Roman"/>
          <w:color w:val="222222"/>
          <w:sz w:val="24"/>
          <w:szCs w:val="24"/>
          <w:shd w:val="clear" w:color="auto" w:fill="FFFFFF"/>
        </w:rPr>
        <w:t>Birleşimine</w:t>
      </w:r>
      <w:r w:rsidRPr="00291A4F">
        <w:rPr>
          <w:rFonts w:ascii="Times New Roman" w:hAnsi="Times New Roman" w:cs="Times New Roman"/>
          <w:color w:val="222222"/>
          <w:sz w:val="24"/>
          <w:szCs w:val="24"/>
          <w:shd w:val="clear" w:color="auto" w:fill="FFFFFF"/>
        </w:rPr>
        <w:t xml:space="preserve"> kadar süre verilmesi oybirliği ile kabul edildi.</w:t>
      </w:r>
    </w:p>
    <w:p w:rsidR="00E3530A" w:rsidRPr="00646F11" w:rsidRDefault="00E3530A" w:rsidP="00646F1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27 </w:t>
      </w:r>
      <w:r w:rsidRPr="0092250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291A4F">
        <w:rPr>
          <w:rFonts w:ascii="Times New Roman" w:hAnsi="Times New Roman" w:cs="Times New Roman"/>
          <w:color w:val="222222"/>
          <w:sz w:val="24"/>
          <w:szCs w:val="24"/>
          <w:shd w:val="clear" w:color="auto" w:fill="FFFFFF"/>
        </w:rPr>
        <w:t>İlçemiz</w:t>
      </w:r>
      <w:proofErr w:type="gramEnd"/>
      <w:r w:rsidRPr="00291A4F">
        <w:rPr>
          <w:rFonts w:ascii="Times New Roman" w:hAnsi="Times New Roman" w:cs="Times New Roman"/>
          <w:color w:val="222222"/>
          <w:sz w:val="24"/>
          <w:szCs w:val="24"/>
          <w:shd w:val="clear" w:color="auto" w:fill="FFFFFF"/>
        </w:rPr>
        <w:t xml:space="preserve"> Güvercinlik Mahallesi 498 ada 7 parsel </w:t>
      </w:r>
      <w:proofErr w:type="spellStart"/>
      <w:r w:rsidRPr="00291A4F">
        <w:rPr>
          <w:rFonts w:ascii="Times New Roman" w:hAnsi="Times New Roman" w:cs="Times New Roman"/>
          <w:color w:val="222222"/>
          <w:sz w:val="24"/>
          <w:szCs w:val="24"/>
          <w:shd w:val="clear" w:color="auto" w:fill="FFFFFF"/>
        </w:rPr>
        <w:t>nolu</w:t>
      </w:r>
      <w:proofErr w:type="spellEnd"/>
      <w:r w:rsidRPr="00291A4F">
        <w:rPr>
          <w:rFonts w:ascii="Times New Roman" w:hAnsi="Times New Roman" w:cs="Times New Roman"/>
          <w:color w:val="222222"/>
          <w:sz w:val="24"/>
          <w:szCs w:val="24"/>
          <w:shd w:val="clear" w:color="auto" w:fill="FFFFFF"/>
        </w:rPr>
        <w:t xml:space="preserve"> taşınmazda ‘ Tarım ve Hayvancılık Tesisi’ amaçlı imar planı çalışmasına ilişkin Çevre ve Şehircilik Bakanlığı’ndan, 5403 sayılı Toprak Koruma ve Arazi Kullanım Kanunu’nun 14. maddesi ile 3194 sayılı İmar Kanunu çerçevesinde, kamu yararı kararı alınması için İmar Komisyonumuzun </w:t>
      </w:r>
      <w:r>
        <w:rPr>
          <w:rFonts w:ascii="Times New Roman" w:hAnsi="Times New Roman" w:cs="Times New Roman"/>
          <w:color w:val="222222"/>
          <w:sz w:val="24"/>
          <w:szCs w:val="24"/>
          <w:shd w:val="clear" w:color="auto" w:fill="FFFFFF"/>
        </w:rPr>
        <w:t>06.02</w:t>
      </w:r>
      <w:r w:rsidRPr="00291A4F">
        <w:rPr>
          <w:rFonts w:ascii="Times New Roman" w:hAnsi="Times New Roman" w:cs="Times New Roman"/>
          <w:color w:val="222222"/>
          <w:sz w:val="24"/>
          <w:szCs w:val="24"/>
          <w:shd w:val="clear" w:color="auto" w:fill="FFFFFF"/>
        </w:rPr>
        <w:t>.2026 tarih, 1</w:t>
      </w:r>
      <w:r>
        <w:rPr>
          <w:rFonts w:ascii="Times New Roman" w:hAnsi="Times New Roman" w:cs="Times New Roman"/>
          <w:color w:val="222222"/>
          <w:sz w:val="24"/>
          <w:szCs w:val="24"/>
          <w:shd w:val="clear" w:color="auto" w:fill="FFFFFF"/>
        </w:rPr>
        <w:t>3</w:t>
      </w:r>
      <w:r w:rsidRPr="00291A4F">
        <w:rPr>
          <w:rFonts w:ascii="Times New Roman" w:hAnsi="Times New Roman" w:cs="Times New Roman"/>
          <w:color w:val="222222"/>
          <w:sz w:val="24"/>
          <w:szCs w:val="24"/>
          <w:shd w:val="clear" w:color="auto" w:fill="FFFFFF"/>
        </w:rPr>
        <w:t xml:space="preserve"> sayılı kararına istinaden b</w:t>
      </w:r>
      <w:r>
        <w:rPr>
          <w:rFonts w:ascii="Times New Roman" w:hAnsi="Times New Roman" w:cs="Times New Roman"/>
          <w:color w:val="222222"/>
          <w:sz w:val="24"/>
          <w:szCs w:val="24"/>
          <w:shd w:val="clear" w:color="auto" w:fill="FFFFFF"/>
        </w:rPr>
        <w:t>ir sonraki Meclisin 2. Birleşimine</w:t>
      </w:r>
      <w:r w:rsidRPr="00291A4F">
        <w:rPr>
          <w:rFonts w:ascii="Times New Roman" w:hAnsi="Times New Roman" w:cs="Times New Roman"/>
          <w:color w:val="222222"/>
          <w:sz w:val="24"/>
          <w:szCs w:val="24"/>
          <w:shd w:val="clear" w:color="auto" w:fill="FFFFFF"/>
        </w:rPr>
        <w:t xml:space="preserve"> kadar süre verilmesi oybirliği ile kabul edildi.</w:t>
      </w:r>
    </w:p>
    <w:p w:rsidR="00E3530A" w:rsidRPr="001E47E1" w:rsidRDefault="00E3530A" w:rsidP="00E3530A">
      <w:pPr>
        <w:pStyle w:val="GvdeMetni"/>
        <w:spacing w:before="1" w:line="244" w:lineRule="auto"/>
        <w:ind w:left="70" w:right="17" w:firstLine="544"/>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28 </w:t>
      </w:r>
      <w:r w:rsidRPr="0092250F">
        <w:rPr>
          <w:rFonts w:ascii="Times New Roman" w:eastAsia="Calibri" w:hAnsi="Times New Roman" w:cs="Times New Roman"/>
          <w:b/>
          <w:sz w:val="24"/>
          <w:szCs w:val="24"/>
        </w:rPr>
        <w:t>:</w:t>
      </w:r>
      <w:r>
        <w:rPr>
          <w:rFonts w:ascii="Times New Roman" w:eastAsia="Times New Roman" w:hAnsi="Times New Roman" w:cs="Times New Roman"/>
          <w:sz w:val="24"/>
          <w:szCs w:val="24"/>
        </w:rPr>
        <w:t xml:space="preserve"> </w:t>
      </w:r>
      <w:r w:rsidRPr="001E47E1">
        <w:rPr>
          <w:rFonts w:ascii="Times New Roman" w:eastAsia="Times New Roman" w:hAnsi="Times New Roman" w:cs="Times New Roman"/>
          <w:sz w:val="24"/>
          <w:szCs w:val="24"/>
        </w:rPr>
        <w:t>Blok</w:t>
      </w:r>
      <w:proofErr w:type="gramEnd"/>
      <w:r w:rsidRPr="001E47E1">
        <w:rPr>
          <w:rFonts w:ascii="Times New Roman" w:eastAsia="Times New Roman" w:hAnsi="Times New Roman" w:cs="Times New Roman"/>
          <w:sz w:val="24"/>
          <w:szCs w:val="24"/>
        </w:rPr>
        <w:t xml:space="preserve"> nizam yapılaşma koşullarında arka bahçe oluşturmayan parsellerde mimari proje uygulamaları </w:t>
      </w:r>
      <w:r w:rsidRPr="001E47E1">
        <w:rPr>
          <w:rFonts w:ascii="Times New Roman" w:eastAsia="Times New Roman" w:hAnsi="Times New Roman" w:cs="Times New Roman"/>
          <w:spacing w:val="9"/>
          <w:sz w:val="24"/>
          <w:szCs w:val="24"/>
        </w:rPr>
        <w:t xml:space="preserve">için İmar </w:t>
      </w:r>
      <w:r w:rsidRPr="001E47E1">
        <w:rPr>
          <w:rFonts w:ascii="Times New Roman" w:eastAsia="Times New Roman" w:hAnsi="Times New Roman" w:cs="Times New Roman"/>
          <w:spacing w:val="11"/>
          <w:sz w:val="24"/>
          <w:szCs w:val="24"/>
        </w:rPr>
        <w:t xml:space="preserve">Komisyonunun 06.02.2026 </w:t>
      </w:r>
      <w:r w:rsidRPr="001E47E1">
        <w:rPr>
          <w:rFonts w:ascii="Times New Roman" w:eastAsia="Times New Roman" w:hAnsi="Times New Roman" w:cs="Times New Roman"/>
          <w:spacing w:val="10"/>
          <w:sz w:val="24"/>
          <w:szCs w:val="24"/>
        </w:rPr>
        <w:t xml:space="preserve">tarih, </w:t>
      </w:r>
      <w:r w:rsidRPr="001E47E1">
        <w:rPr>
          <w:rFonts w:ascii="Times New Roman" w:eastAsia="Times New Roman" w:hAnsi="Times New Roman" w:cs="Times New Roman"/>
          <w:sz w:val="24"/>
          <w:szCs w:val="24"/>
        </w:rPr>
        <w:t xml:space="preserve">14  </w:t>
      </w:r>
      <w:r w:rsidRPr="001E47E1">
        <w:rPr>
          <w:rFonts w:ascii="Times New Roman" w:eastAsia="Times New Roman" w:hAnsi="Times New Roman" w:cs="Times New Roman"/>
          <w:spacing w:val="10"/>
          <w:sz w:val="24"/>
          <w:szCs w:val="24"/>
        </w:rPr>
        <w:t xml:space="preserve">sayılı </w:t>
      </w:r>
      <w:r w:rsidRPr="001E47E1">
        <w:rPr>
          <w:rFonts w:ascii="Times New Roman" w:eastAsia="Times New Roman" w:hAnsi="Times New Roman" w:cs="Times New Roman"/>
          <w:spacing w:val="11"/>
          <w:sz w:val="24"/>
          <w:szCs w:val="24"/>
        </w:rPr>
        <w:t xml:space="preserve">kararına istinaden </w:t>
      </w:r>
      <w:r w:rsidRPr="001E47E1">
        <w:rPr>
          <w:rFonts w:ascii="Times New Roman" w:eastAsia="Times New Roman" w:hAnsi="Times New Roman" w:cs="Times New Roman"/>
          <w:sz w:val="24"/>
          <w:szCs w:val="24"/>
        </w:rPr>
        <w:t xml:space="preserve">bir </w:t>
      </w:r>
      <w:r w:rsidRPr="001E47E1">
        <w:rPr>
          <w:rFonts w:ascii="Times New Roman" w:eastAsia="Times New Roman" w:hAnsi="Times New Roman" w:cs="Times New Roman"/>
          <w:spacing w:val="11"/>
          <w:sz w:val="24"/>
          <w:szCs w:val="24"/>
        </w:rPr>
        <w:t xml:space="preserve">sonraki Meclisin </w:t>
      </w:r>
      <w:r w:rsidRPr="001E47E1">
        <w:rPr>
          <w:rFonts w:ascii="Times New Roman" w:eastAsia="Times New Roman" w:hAnsi="Times New Roman" w:cs="Times New Roman"/>
          <w:spacing w:val="13"/>
          <w:sz w:val="24"/>
          <w:szCs w:val="24"/>
        </w:rPr>
        <w:t xml:space="preserve">2. </w:t>
      </w:r>
      <w:r w:rsidRPr="001E47E1">
        <w:rPr>
          <w:rFonts w:ascii="Times New Roman" w:eastAsia="Times New Roman" w:hAnsi="Times New Roman" w:cs="Times New Roman"/>
          <w:sz w:val="24"/>
          <w:szCs w:val="24"/>
        </w:rPr>
        <w:t>Birleşimine kadar süre verilmesi oybirliği ile kabul edildi.</w:t>
      </w:r>
    </w:p>
    <w:p w:rsidR="00E3530A" w:rsidRDefault="00E3530A" w:rsidP="00E3530A">
      <w:pPr>
        <w:ind w:firstLine="708"/>
        <w:rPr>
          <w:rFonts w:ascii="Times New Roman" w:eastAsia="Calibri" w:hAnsi="Times New Roman" w:cs="Times New Roman"/>
          <w:b/>
          <w:sz w:val="24"/>
          <w:szCs w:val="24"/>
        </w:rPr>
      </w:pPr>
    </w:p>
    <w:p w:rsidR="00E3530A" w:rsidRPr="00391802" w:rsidRDefault="00E3530A" w:rsidP="00E3530A">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E3530A" w:rsidRPr="00391802" w:rsidRDefault="00E3530A" w:rsidP="00E3530A">
      <w:pPr>
        <w:suppressAutoHyphens/>
        <w:jc w:val="both"/>
        <w:rPr>
          <w:rFonts w:ascii="Times New Roman" w:eastAsia="Calibri" w:hAnsi="Times New Roman" w:cs="Times New Roman"/>
          <w:sz w:val="24"/>
          <w:szCs w:val="24"/>
          <w:lang w:eastAsia="tr-TR"/>
        </w:rPr>
      </w:pPr>
    </w:p>
    <w:p w:rsidR="00E3530A" w:rsidRPr="00391802" w:rsidRDefault="00E3530A" w:rsidP="00E3530A">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E3530A" w:rsidRPr="00391802" w:rsidRDefault="00E3530A" w:rsidP="00E3530A">
      <w:pPr>
        <w:rPr>
          <w:rFonts w:ascii="Times New Roman" w:hAnsi="Times New Roman" w:cs="Times New Roman"/>
        </w:rPr>
      </w:pPr>
    </w:p>
    <w:p w:rsidR="00E3530A" w:rsidRDefault="00E3530A" w:rsidP="00E3530A">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E3530A" w:rsidRDefault="00E3530A" w:rsidP="00E3530A"/>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E3530A" w:rsidRDefault="00E3530A" w:rsidP="00E3530A">
      <w:pPr>
        <w:ind w:firstLine="708"/>
        <w:rPr>
          <w:rFonts w:ascii="Times New Roman" w:eastAsia="Calibri" w:hAnsi="Times New Roman" w:cs="Times New Roman"/>
          <w:b/>
          <w:sz w:val="24"/>
          <w:szCs w:val="24"/>
        </w:rPr>
      </w:pPr>
    </w:p>
    <w:p w:rsidR="00646F11" w:rsidRDefault="00646F11" w:rsidP="00E3530A"/>
    <w:p w:rsidR="00E3530A" w:rsidRDefault="00E3530A" w:rsidP="00E3530A"/>
    <w:p w:rsidR="00E3530A" w:rsidRDefault="00E3530A" w:rsidP="00E3530A">
      <w:pPr>
        <w:suppressAutoHyphens/>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Mehmet AYDIN </w:t>
      </w:r>
      <w:r>
        <w:rPr>
          <w:rFonts w:ascii="Times New Roman" w:eastAsia="Calibri" w:hAnsi="Times New Roman" w:cs="Times New Roman"/>
          <w:b/>
          <w:sz w:val="24"/>
          <w:szCs w:val="24"/>
          <w:lang w:eastAsia="tr-TR"/>
        </w:rPr>
        <w:t xml:space="preserve">                        Aziz YILMAZ    </w:t>
      </w:r>
      <w:r w:rsidRPr="00D13DCC">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 xml:space="preserve">                       Mustafa TURAN</w:t>
      </w:r>
      <w:r w:rsidRPr="00D13DCC">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
    <w:p w:rsidR="00E3530A" w:rsidRDefault="00E3530A" w:rsidP="00E3530A">
      <w:r w:rsidRPr="00D13DCC">
        <w:rPr>
          <w:rFonts w:ascii="Times New Roman" w:eastAsia="Calibri" w:hAnsi="Times New Roman" w:cs="Times New Roman"/>
          <w:b/>
          <w:sz w:val="24"/>
          <w:szCs w:val="24"/>
          <w:lang w:eastAsia="tr-TR"/>
        </w:rPr>
        <w:t>Meclis Başkanı</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D13DCC">
        <w:rPr>
          <w:rFonts w:ascii="Times New Roman" w:eastAsia="Calibri" w:hAnsi="Times New Roman" w:cs="Times New Roman"/>
          <w:b/>
          <w:sz w:val="24"/>
          <w:szCs w:val="24"/>
          <w:lang w:eastAsia="tr-TR"/>
        </w:rPr>
        <w:t>Katip Üye</w:t>
      </w:r>
    </w:p>
    <w:p w:rsidR="00E31F3E" w:rsidRDefault="00E31F3E"/>
    <w:sectPr w:rsidR="00E3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43"/>
    <w:rsid w:val="00290D43"/>
    <w:rsid w:val="00646F11"/>
    <w:rsid w:val="00E31F3E"/>
    <w:rsid w:val="00E353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0A"/>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3530A"/>
    <w:pPr>
      <w:spacing w:after="0" w:line="240" w:lineRule="auto"/>
    </w:pPr>
  </w:style>
  <w:style w:type="paragraph" w:styleId="NormalWeb">
    <w:name w:val="Normal (Web)"/>
    <w:basedOn w:val="Normal"/>
    <w:uiPriority w:val="99"/>
    <w:unhideWhenUsed/>
    <w:rsid w:val="00E3530A"/>
    <w:pPr>
      <w:spacing w:before="100" w:beforeAutospacing="1" w:after="100" w:afterAutospacing="1"/>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E3530A"/>
    <w:pPr>
      <w:spacing w:after="120"/>
    </w:pPr>
  </w:style>
  <w:style w:type="character" w:customStyle="1" w:styleId="GvdeMetniChar">
    <w:name w:val="Gövde Metni Char"/>
    <w:basedOn w:val="VarsaylanParagrafYazTipi"/>
    <w:link w:val="GvdeMetni"/>
    <w:uiPriority w:val="99"/>
    <w:semiHidden/>
    <w:rsid w:val="00E35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0A"/>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3530A"/>
    <w:pPr>
      <w:spacing w:after="0" w:line="240" w:lineRule="auto"/>
    </w:pPr>
  </w:style>
  <w:style w:type="paragraph" w:styleId="NormalWeb">
    <w:name w:val="Normal (Web)"/>
    <w:basedOn w:val="Normal"/>
    <w:uiPriority w:val="99"/>
    <w:unhideWhenUsed/>
    <w:rsid w:val="00E3530A"/>
    <w:pPr>
      <w:spacing w:before="100" w:beforeAutospacing="1" w:after="100" w:afterAutospacing="1"/>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E3530A"/>
    <w:pPr>
      <w:spacing w:after="120"/>
    </w:pPr>
  </w:style>
  <w:style w:type="character" w:customStyle="1" w:styleId="GvdeMetniChar">
    <w:name w:val="Gövde Metni Char"/>
    <w:basedOn w:val="VarsaylanParagrafYazTipi"/>
    <w:link w:val="GvdeMetni"/>
    <w:uiPriority w:val="99"/>
    <w:semiHidden/>
    <w:rsid w:val="00E3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cp:revision>
  <dcterms:created xsi:type="dcterms:W3CDTF">2026-02-16T06:32:00Z</dcterms:created>
  <dcterms:modified xsi:type="dcterms:W3CDTF">2026-02-16T06:47:00Z</dcterms:modified>
</cp:coreProperties>
</file>