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E3" w:rsidRPr="0053461B" w:rsidRDefault="00B865E3" w:rsidP="00B865E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B865E3" w:rsidRPr="0053461B" w:rsidRDefault="00B865E3" w:rsidP="00B865E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865E3" w:rsidRPr="0053461B" w:rsidRDefault="00B865E3" w:rsidP="00B865E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865E3" w:rsidRPr="0053461B" w:rsidRDefault="00B865E3" w:rsidP="00B865E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865E3"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B865E3" w:rsidRPr="0053461B" w:rsidRDefault="00B865E3"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865E3" w:rsidRPr="0053461B" w:rsidRDefault="00B865E3"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865E3" w:rsidRPr="0053461B" w:rsidRDefault="00B865E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B865E3" w:rsidRPr="0053461B" w:rsidRDefault="00B865E3" w:rsidP="00B865E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B865E3"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865E3" w:rsidRPr="0053461B" w:rsidRDefault="00B865E3"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865E3"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B865E3"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865E3" w:rsidRPr="0053461B" w:rsidRDefault="00B865E3"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865E3" w:rsidRPr="0053461B" w:rsidRDefault="00B865E3" w:rsidP="00B865E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B865E3" w:rsidRPr="0053461B" w:rsidRDefault="00B865E3" w:rsidP="00B865E3">
      <w:pPr>
        <w:jc w:val="both"/>
        <w:rPr>
          <w:rFonts w:ascii="Times New Roman" w:eastAsia="Calibri" w:hAnsi="Times New Roman" w:cs="Times New Roman"/>
          <w:sz w:val="24"/>
          <w:szCs w:val="24"/>
          <w:lang w:eastAsia="tr-TR"/>
        </w:rPr>
      </w:pPr>
    </w:p>
    <w:p w:rsidR="00B865E3" w:rsidRPr="0053461B" w:rsidRDefault="00B865E3" w:rsidP="00B865E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865E3" w:rsidRPr="003D01B7" w:rsidRDefault="00B865E3" w:rsidP="00B865E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B865E3" w:rsidRDefault="00B865E3" w:rsidP="00B865E3">
      <w:pPr>
        <w:ind w:firstLine="708"/>
        <w:jc w:val="both"/>
        <w:rPr>
          <w:rFonts w:ascii="Times New Roman" w:eastAsia="Calibri" w:hAnsi="Times New Roman" w:cs="Times New Roman"/>
          <w:sz w:val="24"/>
          <w:szCs w:val="24"/>
        </w:rPr>
      </w:pPr>
    </w:p>
    <w:p w:rsidR="00B865E3" w:rsidRDefault="00B865E3" w:rsidP="00B865E3">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sidR="00DC7AE2">
        <w:rPr>
          <w:rFonts w:ascii="Times New Roman" w:eastAsia="Calibri" w:hAnsi="Times New Roman" w:cs="Times New Roman"/>
          <w:sz w:val="24"/>
          <w:szCs w:val="24"/>
          <w:lang w:eastAsia="tr-TR"/>
        </w:rPr>
        <w:t>sine istinaden ve Başkanlığın 22.06.2023 tarih ve 2023/25021</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sidR="00DC7AE2">
        <w:rPr>
          <w:rFonts w:ascii="Times New Roman" w:eastAsia="Calibri" w:hAnsi="Times New Roman" w:cs="Times New Roman"/>
          <w:sz w:val="24"/>
          <w:szCs w:val="24"/>
          <w:lang w:eastAsia="tr-TR"/>
        </w:rPr>
        <w:t>05.07</w:t>
      </w:r>
      <w:r>
        <w:rPr>
          <w:rFonts w:ascii="Times New Roman" w:eastAsia="Calibri" w:hAnsi="Times New Roman" w:cs="Times New Roman"/>
          <w:sz w:val="24"/>
          <w:szCs w:val="24"/>
          <w:lang w:eastAsia="tr-TR"/>
        </w:rPr>
        <w:t xml:space="preserve">.2023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w:t>
      </w:r>
      <w:r w:rsidR="00DC7AE2">
        <w:rPr>
          <w:rFonts w:ascii="Times New Roman" w:eastAsia="Calibri" w:hAnsi="Times New Roman" w:cs="Times New Roman"/>
          <w:sz w:val="24"/>
          <w:szCs w:val="24"/>
          <w:lang w:eastAsia="tr-TR"/>
        </w:rPr>
        <w:t xml:space="preserve"> Kültür Evi Toplantı salonunda 7</w:t>
      </w:r>
      <w:r w:rsidRPr="0053461B">
        <w:rPr>
          <w:rFonts w:ascii="Times New Roman" w:eastAsia="Calibri" w:hAnsi="Times New Roman" w:cs="Times New Roman"/>
          <w:sz w:val="24"/>
          <w:szCs w:val="24"/>
          <w:lang w:eastAsia="tr-TR"/>
        </w:rPr>
        <w:t xml:space="preserve">. Olağan Meclis toplantısını yapmak üzere toplandı.   </w:t>
      </w:r>
    </w:p>
    <w:p w:rsidR="00B865E3" w:rsidRPr="0053461B" w:rsidRDefault="00B865E3" w:rsidP="00B865E3">
      <w:pPr>
        <w:jc w:val="both"/>
        <w:rPr>
          <w:rFonts w:ascii="Times New Roman" w:eastAsia="Calibri" w:hAnsi="Times New Roman" w:cs="Times New Roman"/>
          <w:sz w:val="24"/>
          <w:szCs w:val="24"/>
          <w:lang w:eastAsia="tr-TR"/>
        </w:rPr>
      </w:pPr>
    </w:p>
    <w:p w:rsidR="00B865E3" w:rsidRDefault="00B865E3" w:rsidP="00B865E3">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B865E3" w:rsidRDefault="00B865E3" w:rsidP="00B865E3">
      <w:pPr>
        <w:suppressAutoHyphens/>
        <w:ind w:firstLine="708"/>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Zekeriya DEMİR,</w:t>
      </w:r>
      <w:r w:rsidR="00DC7AE2">
        <w:rPr>
          <w:rFonts w:ascii="Times New Roman" w:eastAsia="Calibri" w:hAnsi="Times New Roman" w:cs="Times New Roman"/>
          <w:sz w:val="24"/>
          <w:szCs w:val="24"/>
          <w:lang w:eastAsia="tr-TR"/>
        </w:rPr>
        <w:t xml:space="preserve"> Mehmet KURAL, Bekir YAŞAR, Şakir KAÇAR, Osman CAN, Zeki KURBİ,</w:t>
      </w:r>
      <w:r>
        <w:rPr>
          <w:rFonts w:ascii="Times New Roman" w:eastAsia="Calibri" w:hAnsi="Times New Roman" w:cs="Times New Roman"/>
          <w:sz w:val="24"/>
          <w:szCs w:val="24"/>
          <w:lang w:eastAsia="tr-TR"/>
        </w:rPr>
        <w:t xml:space="preserve"> Ercan ATEŞ, Fatih KÜÇÜKMUMCU, </w:t>
      </w:r>
      <w:proofErr w:type="spellStart"/>
      <w:r w:rsidR="00DC7AE2">
        <w:rPr>
          <w:rFonts w:ascii="Times New Roman" w:eastAsia="Calibri" w:hAnsi="Times New Roman" w:cs="Times New Roman"/>
          <w:sz w:val="24"/>
          <w:szCs w:val="24"/>
          <w:lang w:eastAsia="tr-TR"/>
        </w:rPr>
        <w:t>Mevlüt</w:t>
      </w:r>
      <w:proofErr w:type="spellEnd"/>
      <w:r w:rsidR="00DC7AE2">
        <w:rPr>
          <w:rFonts w:ascii="Times New Roman" w:eastAsia="Calibri" w:hAnsi="Times New Roman" w:cs="Times New Roman"/>
          <w:sz w:val="24"/>
          <w:szCs w:val="24"/>
          <w:lang w:eastAsia="tr-TR"/>
        </w:rPr>
        <w:t xml:space="preserve"> BARUT, </w:t>
      </w:r>
      <w:proofErr w:type="gramStart"/>
      <w:r w:rsidR="00DC7AE2">
        <w:rPr>
          <w:rFonts w:ascii="Times New Roman" w:eastAsia="Calibri" w:hAnsi="Times New Roman" w:cs="Times New Roman"/>
          <w:sz w:val="24"/>
          <w:szCs w:val="24"/>
          <w:lang w:eastAsia="tr-TR"/>
        </w:rPr>
        <w:t>Adem</w:t>
      </w:r>
      <w:proofErr w:type="gramEnd"/>
      <w:r w:rsidR="00DC7AE2">
        <w:rPr>
          <w:rFonts w:ascii="Times New Roman" w:eastAsia="Calibri" w:hAnsi="Times New Roman" w:cs="Times New Roman"/>
          <w:sz w:val="24"/>
          <w:szCs w:val="24"/>
          <w:lang w:eastAsia="tr-TR"/>
        </w:rPr>
        <w:t xml:space="preserve"> BİÇİCİ, </w:t>
      </w:r>
      <w:proofErr w:type="spellStart"/>
      <w:r w:rsidR="00DC7AE2">
        <w:rPr>
          <w:rFonts w:ascii="Times New Roman" w:eastAsia="Calibri" w:hAnsi="Times New Roman" w:cs="Times New Roman"/>
          <w:sz w:val="24"/>
          <w:szCs w:val="24"/>
          <w:lang w:eastAsia="tr-TR"/>
        </w:rPr>
        <w:t>Ehliman</w:t>
      </w:r>
      <w:proofErr w:type="spellEnd"/>
      <w:r w:rsidR="00DC7AE2">
        <w:rPr>
          <w:rFonts w:ascii="Times New Roman" w:eastAsia="Calibri" w:hAnsi="Times New Roman" w:cs="Times New Roman"/>
          <w:sz w:val="24"/>
          <w:szCs w:val="24"/>
          <w:lang w:eastAsia="tr-TR"/>
        </w:rPr>
        <w:t xml:space="preserve"> TUNALI</w:t>
      </w:r>
      <w:r>
        <w:rPr>
          <w:rFonts w:ascii="Times New Roman" w:eastAsia="Calibri" w:hAnsi="Times New Roman" w:cs="Times New Roman"/>
          <w:sz w:val="24"/>
          <w:szCs w:val="24"/>
          <w:lang w:eastAsia="tr-TR"/>
        </w:rPr>
        <w:t xml:space="preserve"> ve Ali </w:t>
      </w:r>
      <w:proofErr w:type="spellStart"/>
      <w:r>
        <w:rPr>
          <w:rFonts w:ascii="Times New Roman" w:eastAsia="Calibri" w:hAnsi="Times New Roman" w:cs="Times New Roman"/>
          <w:sz w:val="24"/>
          <w:szCs w:val="24"/>
          <w:lang w:eastAsia="tr-TR"/>
        </w:rPr>
        <w:t>CİHAN’ın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B865E3" w:rsidRDefault="00B865E3" w:rsidP="00B865E3">
      <w:pPr>
        <w:suppressAutoHyphens/>
        <w:jc w:val="both"/>
        <w:rPr>
          <w:rFonts w:ascii="Times New Roman" w:eastAsia="Calibri" w:hAnsi="Times New Roman" w:cs="Times New Roman"/>
          <w:sz w:val="24"/>
          <w:szCs w:val="24"/>
          <w:lang w:eastAsia="tr-TR"/>
        </w:rPr>
      </w:pPr>
    </w:p>
    <w:p w:rsidR="00B865E3" w:rsidRPr="00A31932" w:rsidRDefault="00B865E3" w:rsidP="00B865E3">
      <w:pPr>
        <w:suppressAutoHyphens/>
        <w:ind w:firstLine="708"/>
        <w:jc w:val="both"/>
        <w:rPr>
          <w:rFonts w:ascii="Times New Roman" w:eastAsia="Times New Roman" w:hAnsi="Times New Roman" w:cs="Times New Roman"/>
          <w:sz w:val="24"/>
          <w:szCs w:val="24"/>
          <w:lang w:eastAsia="tr-TR"/>
        </w:rPr>
      </w:pPr>
      <w:r w:rsidRPr="00A31932">
        <w:rPr>
          <w:rFonts w:ascii="Times New Roman" w:eastAsia="Calibri" w:hAnsi="Times New Roman" w:cs="Times New Roman"/>
          <w:sz w:val="24"/>
          <w:szCs w:val="24"/>
          <w:lang w:eastAsia="tr-TR"/>
        </w:rPr>
        <w:t xml:space="preserve">Meclis Başkanı Recep </w:t>
      </w:r>
      <w:proofErr w:type="gramStart"/>
      <w:r w:rsidRPr="00A31932">
        <w:rPr>
          <w:rFonts w:ascii="Times New Roman" w:eastAsia="Calibri" w:hAnsi="Times New Roman" w:cs="Times New Roman"/>
          <w:sz w:val="24"/>
          <w:szCs w:val="24"/>
          <w:lang w:eastAsia="tr-TR"/>
        </w:rPr>
        <w:t>CANDAN</w:t>
      </w:r>
      <w:r w:rsidR="00DC7AE2">
        <w:rPr>
          <w:rFonts w:ascii="Times New Roman" w:eastAsia="Calibri" w:hAnsi="Times New Roman" w:cs="Times New Roman"/>
          <w:sz w:val="24"/>
          <w:szCs w:val="24"/>
          <w:lang w:eastAsia="tr-TR"/>
        </w:rPr>
        <w:t xml:space="preserve"> : Sosyal</w:t>
      </w:r>
      <w:proofErr w:type="gramEnd"/>
      <w:r w:rsidR="00DC7AE2">
        <w:rPr>
          <w:rFonts w:ascii="Times New Roman" w:eastAsia="Calibri" w:hAnsi="Times New Roman" w:cs="Times New Roman"/>
          <w:sz w:val="24"/>
          <w:szCs w:val="24"/>
          <w:lang w:eastAsia="tr-TR"/>
        </w:rPr>
        <w:t xml:space="preserve"> Yardımlarda izlenecek usul ve esasları içeren Yönetmelik, İlçemizde faaliyet gösteren zincir marketlerin şube açmaları ile ilgili plan bütçe komisyon kararı ve İller Bankasından ticaret merkezi için ek kredi kullanılması </w:t>
      </w:r>
      <w:r w:rsidRPr="00A31932">
        <w:rPr>
          <w:rFonts w:ascii="Times New Roman" w:hAnsi="Times New Roman" w:cs="Times New Roman"/>
          <w:sz w:val="40"/>
          <w:szCs w:val="40"/>
          <w:lang w:eastAsia="ar-SA"/>
        </w:rPr>
        <w:t xml:space="preserve"> </w:t>
      </w:r>
      <w:r>
        <w:rPr>
          <w:rFonts w:ascii="Times New Roman" w:hAnsi="Times New Roman" w:cs="Times New Roman"/>
          <w:sz w:val="24"/>
          <w:szCs w:val="24"/>
          <w:lang w:eastAsia="ar-SA"/>
        </w:rPr>
        <w:t xml:space="preserve"> taleplerinin   </w:t>
      </w:r>
      <w:r w:rsidRPr="00A31932">
        <w:rPr>
          <w:rFonts w:ascii="Times New Roman" w:eastAsia="Calibri" w:hAnsi="Times New Roman" w:cs="Times New Roman"/>
          <w:sz w:val="24"/>
          <w:szCs w:val="24"/>
          <w:lang w:eastAsia="tr-TR"/>
        </w:rPr>
        <w:t>gündeme alınmasını teklif etti. Teklif oybirliği ile</w:t>
      </w:r>
      <w:r w:rsidRPr="00A31932">
        <w:rPr>
          <w:rFonts w:ascii="Times New Roman" w:eastAsia="Times New Roman" w:hAnsi="Times New Roman" w:cs="Times New Roman"/>
          <w:sz w:val="24"/>
          <w:szCs w:val="24"/>
          <w:lang w:eastAsia="tr-TR"/>
        </w:rPr>
        <w:t xml:space="preserve"> </w:t>
      </w:r>
      <w:r w:rsidRPr="00A31932">
        <w:rPr>
          <w:rFonts w:ascii="Times New Roman" w:eastAsia="Calibri" w:hAnsi="Times New Roman" w:cs="Times New Roman"/>
          <w:sz w:val="24"/>
          <w:szCs w:val="24"/>
          <w:lang w:eastAsia="tr-TR"/>
        </w:rPr>
        <w:t xml:space="preserve">kabul edildi. </w:t>
      </w:r>
    </w:p>
    <w:p w:rsidR="00B865E3" w:rsidRDefault="00B865E3"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DC7AE2" w:rsidRDefault="00DC7AE2"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B865E3" w:rsidRDefault="00B865E3" w:rsidP="00B865E3">
      <w:pPr>
        <w:suppressAutoHyphens/>
        <w:jc w:val="both"/>
        <w:rPr>
          <w:rFonts w:ascii="Times New Roman" w:eastAsia="Calibri" w:hAnsi="Times New Roman" w:cs="Times New Roman"/>
          <w:sz w:val="24"/>
          <w:szCs w:val="24"/>
          <w:lang w:eastAsia="tr-TR"/>
        </w:rPr>
      </w:pPr>
    </w:p>
    <w:p w:rsidR="00B865E3" w:rsidRPr="00D84696" w:rsidRDefault="00B865E3" w:rsidP="00B865E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B865E3" w:rsidRPr="00D84696" w:rsidRDefault="00B865E3" w:rsidP="00B865E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DC7AE2" w:rsidRPr="0053461B" w:rsidRDefault="00DC7AE2" w:rsidP="00DC7AE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C7AE2" w:rsidRPr="0053461B" w:rsidRDefault="00DC7AE2" w:rsidP="00DC7AE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DC7AE2" w:rsidRPr="0053461B" w:rsidRDefault="00DC7AE2" w:rsidP="00DC7AE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C7AE2" w:rsidRPr="0053461B" w:rsidRDefault="00DC7AE2" w:rsidP="00DC7AE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C7AE2"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DC7AE2" w:rsidRPr="0053461B" w:rsidRDefault="00DC7AE2"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C7AE2" w:rsidRPr="0053461B" w:rsidRDefault="00DC7AE2"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C7AE2" w:rsidRPr="0053461B" w:rsidRDefault="00DC7AE2"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C7AE2" w:rsidRPr="0053461B" w:rsidRDefault="00DC7AE2"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DC7AE2"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C7AE2" w:rsidRPr="0053461B" w:rsidRDefault="00DC7AE2"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C7AE2"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DC7AE2"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C7AE2" w:rsidRPr="0053461B" w:rsidRDefault="00DC7AE2"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C7AE2" w:rsidRPr="0053461B" w:rsidRDefault="00DC7AE2"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DC7AE2" w:rsidRPr="0053461B" w:rsidRDefault="00DC7AE2" w:rsidP="00DC7AE2">
      <w:pPr>
        <w:jc w:val="both"/>
        <w:rPr>
          <w:rFonts w:ascii="Times New Roman" w:eastAsia="Calibri" w:hAnsi="Times New Roman" w:cs="Times New Roman"/>
          <w:sz w:val="24"/>
          <w:szCs w:val="24"/>
          <w:lang w:eastAsia="tr-TR"/>
        </w:rPr>
      </w:pPr>
    </w:p>
    <w:p w:rsidR="00DC7AE2" w:rsidRPr="0053461B" w:rsidRDefault="00DC7AE2" w:rsidP="00DC7AE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35026" w:rsidRPr="00E053A8" w:rsidRDefault="00DC7AE2" w:rsidP="00E053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053A8" w:rsidRDefault="00DC7AE2" w:rsidP="00E053A8">
      <w:pPr>
        <w:jc w:val="both"/>
        <w:rPr>
          <w:rFonts w:ascii="Times New Roman" w:eastAsia="Times New Roman" w:hAnsi="Times New Roman" w:cs="Times New Roman"/>
          <w:sz w:val="24"/>
          <w:szCs w:val="24"/>
          <w:lang w:eastAsia="tr-TR"/>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00E053A8" w:rsidRPr="00E053A8">
        <w:rPr>
          <w:rFonts w:ascii="Times New Roman" w:eastAsia="Times New Roman" w:hAnsi="Times New Roman" w:cs="Times New Roman"/>
          <w:sz w:val="24"/>
          <w:szCs w:val="24"/>
          <w:lang w:eastAsia="tr-TR"/>
        </w:rPr>
        <w:t>Fatih</w:t>
      </w:r>
      <w:proofErr w:type="gramEnd"/>
      <w:r w:rsidR="00E053A8" w:rsidRPr="00E053A8">
        <w:rPr>
          <w:rFonts w:ascii="Times New Roman" w:eastAsia="Times New Roman" w:hAnsi="Times New Roman" w:cs="Times New Roman"/>
          <w:sz w:val="24"/>
          <w:szCs w:val="24"/>
          <w:lang w:eastAsia="tr-TR"/>
        </w:rPr>
        <w:t xml:space="preserve"> ÇİMEN’ in, “Çumra Asliye Hukuk Mahkemesinin 2022/835 Esasına kayıtlı davaya konu uyuşmazlığın sulh ile sona erdirilmesi” talebinin görüşülmesi.</w:t>
      </w:r>
    </w:p>
    <w:p w:rsidR="00E053A8" w:rsidRDefault="00E053A8" w:rsidP="00E053A8">
      <w:pPr>
        <w:jc w:val="both"/>
        <w:rPr>
          <w:rFonts w:ascii="Times New Roman" w:eastAsia="Times New Roman" w:hAnsi="Times New Roman" w:cs="Times New Roman"/>
          <w:sz w:val="24"/>
          <w:szCs w:val="24"/>
          <w:lang w:eastAsia="tr-TR"/>
        </w:rPr>
      </w:pPr>
    </w:p>
    <w:p w:rsidR="00E053A8" w:rsidRDefault="00E053A8" w:rsidP="00E053A8">
      <w:pPr>
        <w:ind w:firstLine="45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Plan ve Bütçe Komisyonun 07.06.2023 Tarihli 2 </w:t>
      </w:r>
      <w:proofErr w:type="spellStart"/>
      <w:r>
        <w:rPr>
          <w:rFonts w:ascii="Times New Roman" w:eastAsia="Times New Roman" w:hAnsi="Times New Roman" w:cs="Times New Roman"/>
          <w:b/>
          <w:sz w:val="24"/>
          <w:szCs w:val="24"/>
          <w:lang w:eastAsia="ar-SA"/>
        </w:rPr>
        <w:t>Nolu</w:t>
      </w:r>
      <w:proofErr w:type="spellEnd"/>
      <w:r>
        <w:rPr>
          <w:rFonts w:ascii="Times New Roman" w:eastAsia="Times New Roman" w:hAnsi="Times New Roman" w:cs="Times New Roman"/>
          <w:b/>
          <w:sz w:val="24"/>
          <w:szCs w:val="24"/>
          <w:lang w:eastAsia="ar-SA"/>
        </w:rPr>
        <w:t xml:space="preserve"> Kararı</w:t>
      </w:r>
    </w:p>
    <w:p w:rsidR="00E053A8" w:rsidRDefault="00E053A8" w:rsidP="00E053A8">
      <w:pPr>
        <w:ind w:firstLine="459"/>
        <w:jc w:val="both"/>
        <w:rPr>
          <w:rFonts w:ascii="Times New Roman" w:eastAsia="Times New Roman" w:hAnsi="Times New Roman" w:cs="Times New Roman"/>
          <w:sz w:val="24"/>
          <w:szCs w:val="24"/>
          <w:lang w:eastAsia="tr-TR"/>
        </w:rPr>
      </w:pPr>
    </w:p>
    <w:p w:rsidR="00E053A8" w:rsidRDefault="00E053A8" w:rsidP="00E053A8">
      <w:pPr>
        <w:suppressAutoHyphens/>
        <w:ind w:left="60" w:firstLine="399"/>
        <w:jc w:val="both"/>
        <w:rPr>
          <w:rFonts w:ascii="Times New Roman" w:eastAsia="Times New Roman" w:hAnsi="Times New Roman" w:cs="Times New Roman"/>
          <w:sz w:val="24"/>
          <w:szCs w:val="24"/>
          <w:lang w:eastAsia="tr-TR"/>
        </w:rPr>
      </w:pPr>
      <w:r w:rsidRPr="00E053A8">
        <w:rPr>
          <w:rFonts w:ascii="Times New Roman" w:eastAsia="Times New Roman" w:hAnsi="Times New Roman" w:cs="Times New Roman"/>
          <w:sz w:val="24"/>
          <w:szCs w:val="24"/>
          <w:lang w:eastAsia="tr-TR"/>
        </w:rPr>
        <w:t>Dava dosyası ve Belediyemiz kayıtlarında yapılan incelemede;</w:t>
      </w:r>
    </w:p>
    <w:p w:rsidR="00E053A8" w:rsidRPr="00E053A8" w:rsidRDefault="00E053A8" w:rsidP="00E053A8">
      <w:pPr>
        <w:suppressAutoHyphens/>
        <w:ind w:left="60" w:firstLine="399"/>
        <w:jc w:val="both"/>
        <w:rPr>
          <w:rFonts w:ascii="Times New Roman" w:eastAsia="Times New Roman" w:hAnsi="Times New Roman" w:cs="Times New Roman"/>
          <w:sz w:val="24"/>
          <w:szCs w:val="24"/>
          <w:lang w:eastAsia="tr-TR"/>
        </w:rPr>
      </w:pPr>
    </w:p>
    <w:p w:rsidR="00E053A8" w:rsidRDefault="00E053A8" w:rsidP="00E053A8">
      <w:pPr>
        <w:suppressAutoHyphens/>
        <w:ind w:left="60" w:firstLine="399"/>
        <w:jc w:val="both"/>
        <w:rPr>
          <w:rFonts w:ascii="Times New Roman" w:eastAsia="Times New Roman" w:hAnsi="Times New Roman" w:cs="Times New Roman"/>
          <w:sz w:val="24"/>
          <w:szCs w:val="24"/>
          <w:lang w:eastAsia="tr-TR"/>
        </w:rPr>
      </w:pPr>
      <w:r w:rsidRPr="00E053A8">
        <w:rPr>
          <w:rFonts w:ascii="Times New Roman" w:eastAsia="Times New Roman" w:hAnsi="Times New Roman" w:cs="Times New Roman"/>
          <w:sz w:val="24"/>
          <w:szCs w:val="24"/>
          <w:lang w:eastAsia="tr-TR"/>
        </w:rPr>
        <w:t xml:space="preserve">Çumra Asliye Hukuk Mahkemesinin 2022/835 Esasına kayıtlı davada davacı taraf olan Fatih ÇİMEN tarafından, 19.12.2019 tarihinde yapılan ihale sonucunda 2020 yılı ocak ayından başlamak üzere Sırçalı Düğün Salonu ve Uygur Restoran adresindeki taşınmazı aylık 15.050,00 TL+%18 KDV bedel üzerinden 26.12.2019 tarihli sözleşme ile kiraladığını, kiraladıktan sonra bakım, onarım ve eksik malzemelerin temini için 130.000,00 TL kadar masraf yaptığını,  Covid-19 salgın hastalığı nedeniyle işyerimizin kapatılması </w:t>
      </w:r>
      <w:proofErr w:type="gramStart"/>
      <w:r w:rsidRPr="00E053A8">
        <w:rPr>
          <w:rFonts w:ascii="Times New Roman" w:eastAsia="Times New Roman" w:hAnsi="Times New Roman" w:cs="Times New Roman"/>
          <w:sz w:val="24"/>
          <w:szCs w:val="24"/>
          <w:lang w:eastAsia="tr-TR"/>
        </w:rPr>
        <w:t>dahil</w:t>
      </w:r>
      <w:proofErr w:type="gramEnd"/>
      <w:r w:rsidRPr="00E053A8">
        <w:rPr>
          <w:rFonts w:ascii="Times New Roman" w:eastAsia="Times New Roman" w:hAnsi="Times New Roman" w:cs="Times New Roman"/>
          <w:sz w:val="24"/>
          <w:szCs w:val="24"/>
          <w:lang w:eastAsia="tr-TR"/>
        </w:rPr>
        <w:t xml:space="preserve"> bir çok kısıtlamalar getirildiği, </w:t>
      </w:r>
      <w:proofErr w:type="spellStart"/>
      <w:r w:rsidRPr="00E053A8">
        <w:rPr>
          <w:rFonts w:ascii="Times New Roman" w:eastAsia="Times New Roman" w:hAnsi="Times New Roman" w:cs="Times New Roman"/>
          <w:sz w:val="24"/>
          <w:szCs w:val="24"/>
          <w:lang w:eastAsia="tr-TR"/>
        </w:rPr>
        <w:t>pandemi</w:t>
      </w:r>
      <w:proofErr w:type="spellEnd"/>
      <w:r w:rsidRPr="00E053A8">
        <w:rPr>
          <w:rFonts w:ascii="Times New Roman" w:eastAsia="Times New Roman" w:hAnsi="Times New Roman" w:cs="Times New Roman"/>
          <w:sz w:val="24"/>
          <w:szCs w:val="24"/>
          <w:lang w:eastAsia="tr-TR"/>
        </w:rPr>
        <w:t xml:space="preserve"> kısıtlamalarında gevşetmeler yapıldı derken bu kez kiralananın bulunduğu mevki Sırçalı Tepesinde gerçekleşen yangın ve akabinde davalı Belediye tarafından yapılan alt yapı ve üst yapı çalışmalarından dolayı Sırçalı Tepesi giriş ve çıkışlarının kapatıldığını, elektrik ve doğalgaz gibi alt yapı çalışmaları için kiralananın önü dahil olmak üzere kazı yapılmaya başlandığını, halen de bu altyapı ve üst yapı çalışmalarının devam ettirildiğini, bu durumların 500.000,00 TL </w:t>
      </w:r>
      <w:proofErr w:type="spellStart"/>
      <w:r w:rsidRPr="00E053A8">
        <w:rPr>
          <w:rFonts w:ascii="Times New Roman" w:eastAsia="Times New Roman" w:hAnsi="Times New Roman" w:cs="Times New Roman"/>
          <w:sz w:val="24"/>
          <w:szCs w:val="24"/>
          <w:lang w:eastAsia="tr-TR"/>
        </w:rPr>
        <w:t>nin</w:t>
      </w:r>
      <w:proofErr w:type="spellEnd"/>
      <w:r w:rsidRPr="00E053A8">
        <w:rPr>
          <w:rFonts w:ascii="Times New Roman" w:eastAsia="Times New Roman" w:hAnsi="Times New Roman" w:cs="Times New Roman"/>
          <w:sz w:val="24"/>
          <w:szCs w:val="24"/>
          <w:lang w:eastAsia="tr-TR"/>
        </w:rPr>
        <w:t xml:space="preserve"> üzerinde zarar etmelerine neden olduğunu, </w:t>
      </w:r>
      <w:proofErr w:type="spellStart"/>
      <w:r w:rsidRPr="00E053A8">
        <w:rPr>
          <w:rFonts w:ascii="Times New Roman" w:eastAsia="Times New Roman" w:hAnsi="Times New Roman" w:cs="Times New Roman"/>
          <w:sz w:val="24"/>
          <w:szCs w:val="24"/>
          <w:lang w:eastAsia="tr-TR"/>
        </w:rPr>
        <w:t>pandemi</w:t>
      </w:r>
      <w:proofErr w:type="spellEnd"/>
      <w:r w:rsidRPr="00E053A8">
        <w:rPr>
          <w:rFonts w:ascii="Times New Roman" w:eastAsia="Times New Roman" w:hAnsi="Times New Roman" w:cs="Times New Roman"/>
          <w:sz w:val="24"/>
          <w:szCs w:val="24"/>
          <w:lang w:eastAsia="tr-TR"/>
        </w:rPr>
        <w:t xml:space="preserve"> dönemi yaşanmasına rağmen bu dönemdeki kira ücretlerini güç bela ödeyebildiklerini ancak belirtilen yangın ve Belediyemizin alt yapı-üst yapı çalışmalarının getirdiği olumsuz koşullar nedeniyle uğranılan maddi kaybın kendilerini bir hayli zor duruma soktuğunu, borçlarını ödeyemez hale getirdiğini belirterek Belediyemizden zarar ve ziyan talebinde bulunmuş talebin kabul edilmemesi üzerine de Çumra Asliye Hukuk Mahkemesinin 2022/835 Esasına kayıtlı dava açıldığı, </w:t>
      </w:r>
    </w:p>
    <w:p w:rsidR="00E053A8" w:rsidRPr="00E053A8" w:rsidRDefault="00E053A8" w:rsidP="00E053A8">
      <w:pPr>
        <w:suppressAutoHyphens/>
        <w:ind w:left="60" w:firstLine="399"/>
        <w:jc w:val="both"/>
        <w:rPr>
          <w:rFonts w:ascii="Times New Roman" w:eastAsia="Times New Roman" w:hAnsi="Times New Roman" w:cs="Times New Roman"/>
          <w:sz w:val="24"/>
          <w:szCs w:val="24"/>
          <w:lang w:eastAsia="tr-TR"/>
        </w:rPr>
      </w:pPr>
    </w:p>
    <w:p w:rsidR="00E053A8" w:rsidRDefault="00E053A8" w:rsidP="00E053A8">
      <w:pPr>
        <w:suppressAutoHyphens/>
        <w:ind w:left="60" w:firstLine="399"/>
        <w:jc w:val="both"/>
        <w:rPr>
          <w:rFonts w:ascii="Times New Roman" w:eastAsia="Times New Roman" w:hAnsi="Times New Roman" w:cs="Times New Roman"/>
          <w:sz w:val="24"/>
          <w:szCs w:val="24"/>
          <w:lang w:eastAsia="tr-TR"/>
        </w:rPr>
      </w:pPr>
      <w:r w:rsidRPr="00E053A8">
        <w:rPr>
          <w:rFonts w:ascii="Times New Roman" w:eastAsia="Times New Roman" w:hAnsi="Times New Roman" w:cs="Times New Roman"/>
          <w:sz w:val="24"/>
          <w:szCs w:val="24"/>
          <w:lang w:eastAsia="tr-TR"/>
        </w:rPr>
        <w:t>19.12.2019 tarihinde yapılan ihale sonucunda 2020 yılı ocak ayından başlamak üzere Sırçalı Düğün Salonu ve Uygur Restoran adresindeki taşınmazın aylık 15.050,00 TL+%18 KDV bedel üzerinden 26.12.2019 tarihli sözleşme ile davacı Fatih ÇİMEN’ e kiralandığı,</w:t>
      </w:r>
    </w:p>
    <w:p w:rsidR="00E053A8" w:rsidRDefault="00E053A8" w:rsidP="00E053A8">
      <w:pPr>
        <w:suppressAutoHyphens/>
        <w:ind w:left="60" w:firstLine="399"/>
        <w:jc w:val="both"/>
        <w:rPr>
          <w:rFonts w:ascii="Times New Roman" w:eastAsia="Times New Roman" w:hAnsi="Times New Roman" w:cs="Times New Roman"/>
          <w:sz w:val="24"/>
          <w:szCs w:val="24"/>
          <w:lang w:eastAsia="tr-TR"/>
        </w:rPr>
      </w:pPr>
    </w:p>
    <w:p w:rsidR="00E053A8" w:rsidRDefault="00E053A8" w:rsidP="00E053A8">
      <w:pPr>
        <w:suppressAutoHyphens/>
        <w:ind w:left="60" w:firstLine="399"/>
        <w:jc w:val="both"/>
        <w:rPr>
          <w:rFonts w:ascii="Times New Roman" w:eastAsia="Times New Roman" w:hAnsi="Times New Roman" w:cs="Times New Roman"/>
          <w:sz w:val="24"/>
          <w:szCs w:val="24"/>
          <w:lang w:eastAsia="tr-TR"/>
        </w:rPr>
      </w:pPr>
    </w:p>
    <w:p w:rsidR="00E053A8" w:rsidRDefault="00E053A8" w:rsidP="00E053A8">
      <w:pPr>
        <w:suppressAutoHyphens/>
        <w:ind w:left="60" w:firstLine="399"/>
        <w:jc w:val="both"/>
        <w:rPr>
          <w:rFonts w:ascii="Times New Roman" w:eastAsia="Times New Roman" w:hAnsi="Times New Roman" w:cs="Times New Roman"/>
          <w:sz w:val="24"/>
          <w:szCs w:val="24"/>
          <w:lang w:eastAsia="tr-TR"/>
        </w:rPr>
      </w:pPr>
    </w:p>
    <w:p w:rsidR="00E053A8" w:rsidRPr="00D84696" w:rsidRDefault="00E053A8" w:rsidP="00E053A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E053A8" w:rsidRPr="00E053A8" w:rsidRDefault="00E053A8" w:rsidP="00E053A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E053A8" w:rsidRDefault="00E053A8" w:rsidP="00E053A8">
      <w:pPr>
        <w:suppressAutoHyphens/>
        <w:ind w:left="60" w:firstLine="399"/>
        <w:jc w:val="both"/>
        <w:rPr>
          <w:rFonts w:ascii="Times New Roman" w:eastAsia="Times New Roman" w:hAnsi="Times New Roman" w:cs="Times New Roman"/>
          <w:sz w:val="24"/>
          <w:szCs w:val="24"/>
          <w:lang w:eastAsia="tr-TR"/>
        </w:rPr>
      </w:pPr>
      <w:proofErr w:type="gramStart"/>
      <w:r w:rsidRPr="00E053A8">
        <w:rPr>
          <w:rFonts w:ascii="Times New Roman" w:eastAsia="Times New Roman" w:hAnsi="Times New Roman" w:cs="Times New Roman"/>
          <w:sz w:val="24"/>
          <w:szCs w:val="24"/>
          <w:lang w:eastAsia="tr-TR"/>
        </w:rPr>
        <w:lastRenderedPageBreak/>
        <w:t xml:space="preserve">13.06.2021 tarihinde Sırçalı Mesire Alanı Sırçalı Tepe </w:t>
      </w:r>
      <w:proofErr w:type="spellStart"/>
      <w:r w:rsidRPr="00E053A8">
        <w:rPr>
          <w:rFonts w:ascii="Times New Roman" w:eastAsia="Times New Roman" w:hAnsi="Times New Roman" w:cs="Times New Roman"/>
          <w:sz w:val="24"/>
          <w:szCs w:val="24"/>
          <w:lang w:eastAsia="tr-TR"/>
        </w:rPr>
        <w:t>Restorantta</w:t>
      </w:r>
      <w:proofErr w:type="spellEnd"/>
      <w:r w:rsidRPr="00E053A8">
        <w:rPr>
          <w:rFonts w:ascii="Times New Roman" w:eastAsia="Times New Roman" w:hAnsi="Times New Roman" w:cs="Times New Roman"/>
          <w:sz w:val="24"/>
          <w:szCs w:val="24"/>
          <w:lang w:eastAsia="tr-TR"/>
        </w:rPr>
        <w:t xml:space="preserve"> yangın meydana geldiği, yangın sonrası düzenlenen rapor ve tutulan tutanaklarda yangının elektrik kontağından çıktığının belirtildiği, olay yeri inceleme raporu, zabıta gözlemleri vs. rapor ve tutanaklardan kiracının kusurunun varlığına dair kuvvetli bir kanaat elde edilemediğine dair raporların düzenlendiği, Çumra Cumhuriyet Başsavcılığının 2021/1695 Sor, 2022/361 K sayılı kararı ile kovuşturmaya yer olmadığına dair karar verildiği,</w:t>
      </w:r>
      <w:proofErr w:type="gramEnd"/>
    </w:p>
    <w:p w:rsidR="00E053A8" w:rsidRDefault="00E053A8" w:rsidP="00E053A8">
      <w:pPr>
        <w:suppressAutoHyphens/>
        <w:jc w:val="both"/>
        <w:rPr>
          <w:rFonts w:ascii="Times New Roman" w:eastAsia="Times New Roman" w:hAnsi="Times New Roman" w:cs="Times New Roman"/>
          <w:sz w:val="24"/>
          <w:szCs w:val="24"/>
          <w:lang w:eastAsia="tr-TR"/>
        </w:rPr>
      </w:pPr>
    </w:p>
    <w:p w:rsidR="00E053A8" w:rsidRDefault="00E053A8" w:rsidP="00E053A8">
      <w:pPr>
        <w:suppressAutoHyphens/>
        <w:ind w:left="60" w:firstLine="648"/>
        <w:jc w:val="both"/>
        <w:rPr>
          <w:rFonts w:ascii="Times New Roman" w:eastAsia="Times New Roman" w:hAnsi="Times New Roman" w:cs="Times New Roman"/>
          <w:sz w:val="24"/>
          <w:szCs w:val="24"/>
          <w:lang w:eastAsia="tr-TR"/>
        </w:rPr>
      </w:pPr>
      <w:proofErr w:type="gramStart"/>
      <w:r w:rsidRPr="00E053A8">
        <w:rPr>
          <w:rFonts w:ascii="Times New Roman" w:eastAsia="Times New Roman" w:hAnsi="Times New Roman" w:cs="Times New Roman"/>
          <w:sz w:val="24"/>
          <w:szCs w:val="24"/>
          <w:lang w:eastAsia="tr-TR"/>
        </w:rPr>
        <w:t>Dava dosyası kapsamında yapılan keşif sonrası düzenlenen 17.04.2023 tarihli tespit raporunda, kiralanan taşınmazın bulunduğu bölgede Belediyeye ait hafriyat kamyonlarının olduğu, yer yer moloz yığınlarının ve çakıl kümelerinin olduğu, bazı bölümlerin tel çit bariyerlerle kapatılmış olup söz konusu yerlere giriş sağlanmasının önlendiği, kiralanan taşınmazın önünde bir kısım kilit taşlarının değiştirildiği, keşif esnasında da çalışmaların devam ettirildiği tespitleri yapılarak, çalışmalardan kaynaklı moloz yığınları, nakliye kamyonlarının sebep olduğu trafik, çalışmalar ve trafikten kaynaklı toz bulutu oluşması, çevrenin bakımsız ve dağınık görüntüsü sebebiyle taşınmaz gibi restoran ve düğün salonu olarak faaliyet gösteren ticari işletmelerde müşteri ve iş kaybı olacağı değerlendirilmesinin yapıldığı,</w:t>
      </w:r>
      <w:proofErr w:type="gramEnd"/>
    </w:p>
    <w:p w:rsidR="00E053A8" w:rsidRPr="00E053A8" w:rsidRDefault="00E053A8" w:rsidP="00E053A8">
      <w:pPr>
        <w:suppressAutoHyphens/>
        <w:ind w:left="60" w:firstLine="648"/>
        <w:jc w:val="both"/>
        <w:rPr>
          <w:rFonts w:ascii="Times New Roman" w:eastAsia="Times New Roman" w:hAnsi="Times New Roman" w:cs="Times New Roman"/>
          <w:sz w:val="24"/>
          <w:szCs w:val="24"/>
          <w:lang w:eastAsia="tr-TR"/>
        </w:rPr>
      </w:pPr>
    </w:p>
    <w:p w:rsidR="00E053A8" w:rsidRDefault="00E053A8" w:rsidP="00E053A8">
      <w:pPr>
        <w:suppressAutoHyphens/>
        <w:ind w:left="60" w:firstLine="399"/>
        <w:jc w:val="both"/>
        <w:rPr>
          <w:rFonts w:ascii="Times New Roman" w:eastAsia="Times New Roman" w:hAnsi="Times New Roman" w:cs="Times New Roman"/>
          <w:sz w:val="24"/>
          <w:szCs w:val="24"/>
          <w:lang w:eastAsia="tr-TR"/>
        </w:rPr>
      </w:pPr>
      <w:proofErr w:type="gramStart"/>
      <w:r w:rsidRPr="00E053A8">
        <w:rPr>
          <w:rFonts w:ascii="Times New Roman" w:eastAsia="Times New Roman" w:hAnsi="Times New Roman" w:cs="Times New Roman"/>
          <w:sz w:val="24"/>
          <w:szCs w:val="24"/>
          <w:lang w:eastAsia="tr-TR"/>
        </w:rPr>
        <w:t>Komisyonumuzca da yangın sonrası, Sırçalı Mesire alanının bir süre Belediyemiz tarafından kapatıldığı, Belediyemiz tarafından alanda kapsamlı bir alt yapı çalışması yapıldığı, Sırçalı Tepesinin diğer yüzünde bulunan geniş bir alanda da alanın, mesire alanı, dinlenme ve eğlence alanı olarak kullanılabilmesine yönelik olarak alt yapı ve peyzaj düzenlenmesi yapıldığı</w:t>
      </w:r>
      <w:r>
        <w:rPr>
          <w:rFonts w:ascii="Times New Roman" w:eastAsia="Times New Roman" w:hAnsi="Times New Roman" w:cs="Times New Roman"/>
          <w:sz w:val="24"/>
          <w:szCs w:val="24"/>
          <w:lang w:eastAsia="tr-TR"/>
        </w:rPr>
        <w:t xml:space="preserve"> </w:t>
      </w:r>
      <w:r w:rsidRPr="00E053A8">
        <w:rPr>
          <w:rFonts w:ascii="Times New Roman" w:eastAsia="Times New Roman" w:hAnsi="Times New Roman" w:cs="Times New Roman"/>
          <w:sz w:val="24"/>
          <w:szCs w:val="24"/>
          <w:lang w:eastAsia="tr-TR"/>
        </w:rPr>
        <w:t>çalışmaların çok uzun bir süredir ve halen devam etmekte olduğu görülmüş, meydana gelen yangın ve yangın sonrasında alanın Belediyemiz tarafından kapatılması, alt yapı ve üst yapı inşaatları nedeniyle Sırçalı Tepesinin eskisi kadar rağbet görmediği kanaati oluşmuştur.</w:t>
      </w:r>
      <w:proofErr w:type="gramEnd"/>
    </w:p>
    <w:p w:rsidR="00E053A8" w:rsidRPr="00E053A8" w:rsidRDefault="00E053A8" w:rsidP="00E053A8">
      <w:pPr>
        <w:suppressAutoHyphens/>
        <w:ind w:left="60" w:firstLine="399"/>
        <w:jc w:val="both"/>
        <w:rPr>
          <w:rFonts w:ascii="Times New Roman" w:eastAsia="Times New Roman" w:hAnsi="Times New Roman" w:cs="Times New Roman"/>
          <w:sz w:val="24"/>
          <w:szCs w:val="24"/>
          <w:lang w:eastAsia="tr-TR"/>
        </w:rPr>
      </w:pPr>
    </w:p>
    <w:p w:rsidR="00E053A8" w:rsidRDefault="00E053A8" w:rsidP="00E053A8">
      <w:pPr>
        <w:suppressAutoHyphens/>
        <w:ind w:left="60" w:firstLine="399"/>
        <w:jc w:val="both"/>
        <w:rPr>
          <w:rFonts w:ascii="Times New Roman" w:eastAsia="Times New Roman" w:hAnsi="Times New Roman" w:cs="Times New Roman"/>
          <w:sz w:val="24"/>
          <w:szCs w:val="24"/>
          <w:lang w:eastAsia="tr-TR"/>
        </w:rPr>
      </w:pPr>
      <w:r w:rsidRPr="00E053A8">
        <w:rPr>
          <w:rFonts w:ascii="Times New Roman" w:eastAsia="Times New Roman" w:hAnsi="Times New Roman" w:cs="Times New Roman"/>
          <w:sz w:val="24"/>
          <w:szCs w:val="24"/>
          <w:lang w:eastAsia="tr-TR"/>
        </w:rPr>
        <w:t>Diğer yandan; davacı Fatih ÇİMEN’ in 04.05.2023 tarihi itibariyle 493.074,00 TL kira borcu olduğu,</w:t>
      </w:r>
    </w:p>
    <w:p w:rsidR="00E053A8" w:rsidRPr="00E053A8" w:rsidRDefault="00E053A8" w:rsidP="00E053A8">
      <w:pPr>
        <w:suppressAutoHyphens/>
        <w:ind w:left="60" w:firstLine="399"/>
        <w:jc w:val="both"/>
        <w:rPr>
          <w:rFonts w:ascii="Times New Roman" w:eastAsia="Times New Roman" w:hAnsi="Times New Roman" w:cs="Times New Roman"/>
          <w:sz w:val="24"/>
          <w:szCs w:val="24"/>
          <w:lang w:eastAsia="tr-TR"/>
        </w:rPr>
      </w:pPr>
    </w:p>
    <w:p w:rsidR="00E053A8" w:rsidRDefault="00E053A8" w:rsidP="00E053A8">
      <w:pPr>
        <w:suppressAutoHyphens/>
        <w:ind w:left="60" w:firstLine="399"/>
        <w:jc w:val="both"/>
        <w:rPr>
          <w:rFonts w:ascii="Times New Roman" w:eastAsia="Times New Roman" w:hAnsi="Times New Roman" w:cs="Times New Roman"/>
          <w:bCs/>
          <w:color w:val="000000"/>
          <w:sz w:val="24"/>
          <w:szCs w:val="24"/>
          <w:lang w:eastAsia="tr-TR"/>
        </w:rPr>
      </w:pPr>
      <w:r w:rsidRPr="00E053A8">
        <w:rPr>
          <w:rFonts w:ascii="Times New Roman" w:eastAsia="Times New Roman" w:hAnsi="Times New Roman" w:cs="Times New Roman"/>
          <w:sz w:val="24"/>
          <w:szCs w:val="24"/>
          <w:lang w:eastAsia="tr-TR"/>
        </w:rPr>
        <w:t xml:space="preserve">Belirtilen borcun 12.03.2023 tarihli Resmi Gazetede yayınlanarak yürürlüğe giren 7440 sayılı </w:t>
      </w:r>
      <w:r w:rsidRPr="00E053A8">
        <w:rPr>
          <w:rFonts w:ascii="Times New Roman" w:eastAsia="Times New Roman" w:hAnsi="Times New Roman" w:cs="Times New Roman"/>
          <w:bCs/>
          <w:color w:val="000000"/>
          <w:sz w:val="24"/>
          <w:szCs w:val="24"/>
          <w:lang w:eastAsia="tr-TR"/>
        </w:rPr>
        <w:t>Bazı Alacakların Yeniden Yapılandırılması İle Bazı Kanunlarda Değişiklik Yapılmasına Dair Kanun uyarınca yapılandırma kapsamında olduğu, yapılandırma için başvuru süresinin 30.06.2023 tarihine kadar, ilk taksit ödemesinin de 31.07.2023 tarihine kadar yapılabileceği,</w:t>
      </w:r>
    </w:p>
    <w:p w:rsidR="00E053A8" w:rsidRPr="00E053A8" w:rsidRDefault="00E053A8" w:rsidP="00E053A8">
      <w:pPr>
        <w:suppressAutoHyphens/>
        <w:ind w:left="60" w:firstLine="399"/>
        <w:jc w:val="both"/>
        <w:rPr>
          <w:rFonts w:ascii="Times New Roman" w:eastAsia="Times New Roman" w:hAnsi="Times New Roman" w:cs="Times New Roman"/>
          <w:bCs/>
          <w:color w:val="000000"/>
          <w:sz w:val="24"/>
          <w:szCs w:val="24"/>
          <w:lang w:eastAsia="tr-TR"/>
        </w:rPr>
      </w:pPr>
    </w:p>
    <w:p w:rsidR="00E053A8" w:rsidRDefault="00E053A8" w:rsidP="00E053A8">
      <w:pPr>
        <w:suppressAutoHyphens/>
        <w:ind w:left="60" w:firstLine="399"/>
        <w:jc w:val="both"/>
        <w:rPr>
          <w:rFonts w:ascii="Times New Roman" w:eastAsia="Times New Roman" w:hAnsi="Times New Roman" w:cs="Times New Roman"/>
          <w:sz w:val="24"/>
          <w:szCs w:val="24"/>
          <w:lang w:eastAsia="tr-TR"/>
        </w:rPr>
      </w:pPr>
      <w:r w:rsidRPr="00E053A8">
        <w:rPr>
          <w:rFonts w:ascii="Times New Roman" w:eastAsia="Times New Roman" w:hAnsi="Times New Roman" w:cs="Times New Roman"/>
          <w:sz w:val="24"/>
          <w:szCs w:val="24"/>
          <w:lang w:eastAsia="tr-TR"/>
        </w:rPr>
        <w:t xml:space="preserve">Davacı borçlunun yapılan mal varlığı araştırması neticesinde, üzerine kayıtlı araç ve taşınmaz olmadığı, ilçemizde bulunan sekiz bankadan gelen cevabi yazılardan borçlunun banka hesaplarında para olmadığı, hak ve alacağının olmadığı görülmüştür. </w:t>
      </w:r>
    </w:p>
    <w:p w:rsidR="00E053A8" w:rsidRDefault="00E053A8" w:rsidP="00E053A8">
      <w:pPr>
        <w:suppressAutoHyphens/>
        <w:ind w:left="60" w:firstLine="399"/>
        <w:jc w:val="both"/>
        <w:rPr>
          <w:rFonts w:ascii="Times New Roman" w:eastAsia="Times New Roman" w:hAnsi="Times New Roman" w:cs="Times New Roman"/>
          <w:sz w:val="24"/>
          <w:szCs w:val="24"/>
          <w:lang w:eastAsia="tr-TR"/>
        </w:rPr>
      </w:pPr>
    </w:p>
    <w:p w:rsidR="00240E84" w:rsidRDefault="00240E84" w:rsidP="00E053A8">
      <w:pPr>
        <w:suppressAutoHyphens/>
        <w:ind w:left="60" w:firstLine="399"/>
        <w:jc w:val="both"/>
        <w:rPr>
          <w:rFonts w:ascii="Times New Roman" w:eastAsia="Times New Roman" w:hAnsi="Times New Roman" w:cs="Times New Roman"/>
          <w:sz w:val="24"/>
          <w:szCs w:val="24"/>
          <w:lang w:eastAsia="tr-TR"/>
        </w:rPr>
      </w:pPr>
    </w:p>
    <w:p w:rsidR="00240E84" w:rsidRDefault="00240E84" w:rsidP="00E053A8">
      <w:pPr>
        <w:suppressAutoHyphens/>
        <w:ind w:left="60" w:firstLine="399"/>
        <w:jc w:val="both"/>
        <w:rPr>
          <w:rFonts w:ascii="Times New Roman" w:eastAsia="Times New Roman" w:hAnsi="Times New Roman" w:cs="Times New Roman"/>
          <w:sz w:val="24"/>
          <w:szCs w:val="24"/>
          <w:lang w:eastAsia="tr-TR"/>
        </w:rPr>
      </w:pPr>
    </w:p>
    <w:p w:rsidR="00240E84" w:rsidRDefault="00240E84" w:rsidP="00E053A8">
      <w:pPr>
        <w:suppressAutoHyphens/>
        <w:ind w:left="60" w:firstLine="399"/>
        <w:jc w:val="both"/>
        <w:rPr>
          <w:rFonts w:ascii="Times New Roman" w:eastAsia="Times New Roman" w:hAnsi="Times New Roman" w:cs="Times New Roman"/>
          <w:sz w:val="24"/>
          <w:szCs w:val="24"/>
          <w:lang w:eastAsia="tr-TR"/>
        </w:rPr>
      </w:pPr>
    </w:p>
    <w:p w:rsidR="00240E84" w:rsidRDefault="00240E84" w:rsidP="00E053A8">
      <w:pPr>
        <w:suppressAutoHyphens/>
        <w:ind w:left="60" w:firstLine="399"/>
        <w:jc w:val="both"/>
        <w:rPr>
          <w:rFonts w:ascii="Times New Roman" w:eastAsia="Times New Roman" w:hAnsi="Times New Roman" w:cs="Times New Roman"/>
          <w:sz w:val="24"/>
          <w:szCs w:val="24"/>
          <w:lang w:eastAsia="tr-TR"/>
        </w:rPr>
      </w:pPr>
    </w:p>
    <w:p w:rsidR="00240E84" w:rsidRDefault="00240E84" w:rsidP="00E053A8">
      <w:pPr>
        <w:suppressAutoHyphens/>
        <w:ind w:left="60" w:firstLine="399"/>
        <w:jc w:val="both"/>
        <w:rPr>
          <w:rFonts w:ascii="Times New Roman" w:eastAsia="Times New Roman" w:hAnsi="Times New Roman" w:cs="Times New Roman"/>
          <w:sz w:val="24"/>
          <w:szCs w:val="24"/>
          <w:lang w:eastAsia="tr-TR"/>
        </w:rPr>
      </w:pPr>
    </w:p>
    <w:p w:rsidR="00240E84" w:rsidRDefault="00240E84" w:rsidP="00E053A8">
      <w:pPr>
        <w:suppressAutoHyphens/>
        <w:ind w:left="60" w:firstLine="399"/>
        <w:jc w:val="both"/>
        <w:rPr>
          <w:rFonts w:ascii="Times New Roman" w:eastAsia="Times New Roman" w:hAnsi="Times New Roman" w:cs="Times New Roman"/>
          <w:sz w:val="24"/>
          <w:szCs w:val="24"/>
          <w:lang w:eastAsia="tr-TR"/>
        </w:rPr>
      </w:pPr>
    </w:p>
    <w:p w:rsidR="00240E84" w:rsidRDefault="00240E84" w:rsidP="00E053A8">
      <w:pPr>
        <w:suppressAutoHyphens/>
        <w:ind w:left="60" w:firstLine="399"/>
        <w:jc w:val="both"/>
        <w:rPr>
          <w:rFonts w:ascii="Times New Roman" w:eastAsia="Times New Roman" w:hAnsi="Times New Roman" w:cs="Times New Roman"/>
          <w:sz w:val="24"/>
          <w:szCs w:val="24"/>
          <w:lang w:eastAsia="tr-TR"/>
        </w:rPr>
      </w:pPr>
    </w:p>
    <w:p w:rsidR="00240E84" w:rsidRDefault="00240E84" w:rsidP="00E053A8">
      <w:pPr>
        <w:suppressAutoHyphens/>
        <w:ind w:left="60" w:firstLine="399"/>
        <w:jc w:val="both"/>
        <w:rPr>
          <w:rFonts w:ascii="Times New Roman" w:eastAsia="Times New Roman" w:hAnsi="Times New Roman" w:cs="Times New Roman"/>
          <w:sz w:val="24"/>
          <w:szCs w:val="24"/>
          <w:lang w:eastAsia="tr-TR"/>
        </w:rPr>
      </w:pPr>
    </w:p>
    <w:p w:rsidR="00240E84" w:rsidRPr="00D84696" w:rsidRDefault="00240E84" w:rsidP="00240E8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240E84" w:rsidRPr="00240E84" w:rsidRDefault="00240E84" w:rsidP="00240E8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E053A8" w:rsidRDefault="00E053A8" w:rsidP="00240E84">
      <w:pPr>
        <w:suppressAutoHyphens/>
        <w:ind w:left="60" w:firstLine="399"/>
        <w:jc w:val="both"/>
        <w:rPr>
          <w:rFonts w:ascii="Times New Roman" w:eastAsia="Times New Roman" w:hAnsi="Times New Roman" w:cs="Times New Roman"/>
          <w:bCs/>
          <w:color w:val="000000"/>
          <w:sz w:val="24"/>
          <w:szCs w:val="24"/>
          <w:lang w:eastAsia="tr-TR"/>
        </w:rPr>
      </w:pPr>
      <w:r w:rsidRPr="00E053A8">
        <w:rPr>
          <w:rFonts w:ascii="Times New Roman" w:eastAsia="Times New Roman" w:hAnsi="Times New Roman" w:cs="Times New Roman"/>
          <w:bCs/>
          <w:color w:val="000000"/>
          <w:sz w:val="24"/>
          <w:szCs w:val="24"/>
          <w:lang w:eastAsia="tr-TR"/>
        </w:rPr>
        <w:lastRenderedPageBreak/>
        <w:t xml:space="preserve">Davacı borçlu Fatih ÇİMEN, Komisyonumuza davet edilerek kendisinden meramını anlatması istenilmiştir. </w:t>
      </w:r>
      <w:proofErr w:type="gramStart"/>
      <w:r w:rsidRPr="00E053A8">
        <w:rPr>
          <w:rFonts w:ascii="Times New Roman" w:eastAsia="Times New Roman" w:hAnsi="Times New Roman" w:cs="Times New Roman"/>
          <w:bCs/>
          <w:color w:val="000000"/>
          <w:sz w:val="24"/>
          <w:szCs w:val="24"/>
          <w:lang w:eastAsia="tr-TR"/>
        </w:rPr>
        <w:t>Fatih ÇİMEN, Komisyonumuza hitaben, ekonomik durumunun iyi olmadığını, kiraladığı işyerinden dolayı borçlandığını, covid-19 ve Sırçalı Tepesinde meydana gelen yangın sonrası Sırçalı Tepesinin Belediye tarafından kapatılması ile alt yapı ve üst yapı çalışmalarından ötürü aşırı derecede müşteri kaybına uğradığını bu nedenle zarar ettiğini, kira borçlarını ödeyemediğini, kredi borçlarının olduğunu mümkünse zarar ziyanına karşılık kira borcunun alınmamasını, eğer kendilerinden bir bedel istenecekse uzlaşılarak en fazla 60.000,00 TL ödeme yapabileceğini, bundan sonra ödeme yapamayacağını, bu miktardan daha fazla bir bedelin kendisi için ekonomik anlamda yıkım olacağını şifahen beyan etmiştir.</w:t>
      </w:r>
      <w:proofErr w:type="gramEnd"/>
    </w:p>
    <w:p w:rsidR="00240E84" w:rsidRPr="00E053A8" w:rsidRDefault="00240E84" w:rsidP="00E053A8">
      <w:pPr>
        <w:suppressAutoHyphens/>
        <w:ind w:left="60" w:firstLine="399"/>
        <w:jc w:val="both"/>
        <w:rPr>
          <w:rFonts w:ascii="Times New Roman" w:eastAsia="Times New Roman" w:hAnsi="Times New Roman" w:cs="Times New Roman"/>
          <w:bCs/>
          <w:color w:val="000000"/>
          <w:sz w:val="24"/>
          <w:szCs w:val="24"/>
          <w:lang w:eastAsia="tr-TR"/>
        </w:rPr>
      </w:pPr>
    </w:p>
    <w:p w:rsidR="00E053A8" w:rsidRPr="00E053A8" w:rsidRDefault="00E053A8" w:rsidP="00240E84">
      <w:pPr>
        <w:suppressAutoHyphens/>
        <w:ind w:left="60" w:firstLine="399"/>
        <w:jc w:val="both"/>
        <w:rPr>
          <w:rFonts w:ascii="Times New Roman" w:eastAsia="Times New Roman" w:hAnsi="Times New Roman" w:cs="Times New Roman"/>
          <w:sz w:val="24"/>
          <w:szCs w:val="24"/>
          <w:lang w:eastAsia="tr-TR"/>
        </w:rPr>
      </w:pPr>
      <w:r w:rsidRPr="00E053A8">
        <w:rPr>
          <w:rFonts w:ascii="Times New Roman" w:eastAsia="Times New Roman" w:hAnsi="Times New Roman" w:cs="Times New Roman"/>
          <w:sz w:val="24"/>
          <w:szCs w:val="24"/>
          <w:lang w:eastAsia="tr-TR"/>
        </w:rPr>
        <w:t xml:space="preserve"> </w:t>
      </w:r>
      <w:proofErr w:type="gramStart"/>
      <w:r w:rsidRPr="00E053A8">
        <w:rPr>
          <w:rFonts w:ascii="Times New Roman" w:eastAsia="Times New Roman" w:hAnsi="Times New Roman" w:cs="Times New Roman"/>
          <w:sz w:val="24"/>
          <w:szCs w:val="24"/>
          <w:lang w:eastAsia="tr-TR"/>
        </w:rPr>
        <w:t>Zarara neden olarak gösterilen bir başka işyerinde çıkan yangın sonrası düzenlenen rapor ve tutulan tutanaklar, dava dosyasındaki deliller ayrı ayrı ele alınmış, yangın raporunda, yangının elektrik kontağından çıktığının belirtilmesi, olay yeri inceleme raporu, zabıta gözlemleri vs. rapor ve tutanaklardan kiracı veya üçüncü bir kişinin kusurunun varlığına dair kuvvetli bir kanaat elde edilememesi, davacısının Fatih ÇİMEN olduğu dava dosyasına sunulan tespit raporundaki değerlendirmeler, meydana gelen yangın ve yangın sonrasında alanın Belediyemiz tarafından kapatılması, alt yapı ve üst yapı inşaatları nedeniyle Sırçalı Tepesinin eskisi kadar rağbet görmediği gözlemlerimiz, kiracının yüzbinlerce liralık zarara uğradığını beyan etmesi, dava sonrasında hükmedilebilecek tazminat, yargılama giderleri, işleyecek faiz, kiracının 04.05.2023 tarihi itibariyle 493.074,00 TL kira borcu olması, kiracının sosyal ve ekonomik durumu nedeniyle alacağın tahsil kabiliyetinin olmaması ve yukarıda belirtilen diğer durumlar birlikte gözetilerek davaların uzlaşılarak sulh ile sonlandırılmasının Belediyemizin menfaatine uygun olacağı değerlendirilmiştir.</w:t>
      </w:r>
      <w:proofErr w:type="gramEnd"/>
    </w:p>
    <w:p w:rsidR="00E053A8" w:rsidRPr="00E053A8" w:rsidRDefault="00E053A8" w:rsidP="00E053A8">
      <w:pPr>
        <w:suppressAutoHyphens/>
        <w:ind w:left="60" w:firstLine="399"/>
        <w:jc w:val="both"/>
        <w:rPr>
          <w:rFonts w:ascii="Times New Roman" w:eastAsia="Times New Roman" w:hAnsi="Times New Roman" w:cs="Times New Roman"/>
          <w:sz w:val="24"/>
          <w:szCs w:val="24"/>
          <w:lang w:eastAsia="tr-TR"/>
        </w:rPr>
      </w:pPr>
    </w:p>
    <w:p w:rsidR="00E053A8" w:rsidRDefault="00E053A8" w:rsidP="00E053A8">
      <w:pPr>
        <w:suppressAutoHyphens/>
        <w:ind w:firstLine="708"/>
        <w:jc w:val="both"/>
        <w:rPr>
          <w:rFonts w:ascii="Times New Roman" w:eastAsia="Times New Roman" w:hAnsi="Times New Roman" w:cs="Times New Roman"/>
          <w:sz w:val="24"/>
          <w:szCs w:val="24"/>
          <w:lang w:eastAsia="ar-SA"/>
        </w:rPr>
      </w:pPr>
      <w:proofErr w:type="gramStart"/>
      <w:r w:rsidRPr="00E053A8">
        <w:rPr>
          <w:rFonts w:ascii="Times New Roman" w:eastAsia="Times New Roman" w:hAnsi="Times New Roman" w:cs="Times New Roman"/>
          <w:sz w:val="24"/>
          <w:szCs w:val="24"/>
          <w:lang w:eastAsia="tr-TR"/>
        </w:rPr>
        <w:t xml:space="preserve">Belirtilen nedenlerle, davacının Sırçalı Tepesinin kapatılması, alt yapı ve üst yapı faaliyetleri nedeniyle ve kira ilişkisinden kaynaklı doğmuş ve doğacak tüm alacaklarından feragat etmesi, Çumra Asliye Hukuk Mahkemesinin 2022/835 E sayılı davasından feragat etmesi, avukatlık ücreti ve herhangi bir yargılama gideri talep etmemesi, Çumra Belediyesini ibra etmesi ve yatırmış olduğu kesin teminatın Belediyemizce </w:t>
      </w:r>
      <w:proofErr w:type="spellStart"/>
      <w:r w:rsidRPr="00E053A8">
        <w:rPr>
          <w:rFonts w:ascii="Times New Roman" w:eastAsia="Times New Roman" w:hAnsi="Times New Roman" w:cs="Times New Roman"/>
          <w:sz w:val="24"/>
          <w:szCs w:val="24"/>
          <w:lang w:eastAsia="tr-TR"/>
        </w:rPr>
        <w:t>irad</w:t>
      </w:r>
      <w:proofErr w:type="spellEnd"/>
      <w:r w:rsidRPr="00E053A8">
        <w:rPr>
          <w:rFonts w:ascii="Times New Roman" w:eastAsia="Times New Roman" w:hAnsi="Times New Roman" w:cs="Times New Roman"/>
          <w:sz w:val="24"/>
          <w:szCs w:val="24"/>
          <w:lang w:eastAsia="tr-TR"/>
        </w:rPr>
        <w:t xml:space="preserve"> kaydedilmesi ile kira borcuna karşılık 60.000,00 TL’ </w:t>
      </w:r>
      <w:proofErr w:type="spellStart"/>
      <w:r w:rsidRPr="00E053A8">
        <w:rPr>
          <w:rFonts w:ascii="Times New Roman" w:eastAsia="Times New Roman" w:hAnsi="Times New Roman" w:cs="Times New Roman"/>
          <w:sz w:val="24"/>
          <w:szCs w:val="24"/>
          <w:lang w:eastAsia="tr-TR"/>
        </w:rPr>
        <w:t>nin</w:t>
      </w:r>
      <w:proofErr w:type="spellEnd"/>
      <w:r w:rsidRPr="00E053A8">
        <w:rPr>
          <w:rFonts w:ascii="Times New Roman" w:eastAsia="Times New Roman" w:hAnsi="Times New Roman" w:cs="Times New Roman"/>
          <w:sz w:val="24"/>
          <w:szCs w:val="24"/>
          <w:lang w:eastAsia="tr-TR"/>
        </w:rPr>
        <w:t xml:space="preserve"> Belediyemize ödenmesi koşuluyla davacıdan doğmuş kira ödemelerinin alınmaması, karşılıklı borç alacak ilişkisinin sonlandırılması, bu hususta kiracının ibra edilmesi, avukatlık ücreti ve yargılama gideri talebinde bulunulmamasına oybirliği ile karar verilmiştir.</w:t>
      </w:r>
      <w:proofErr w:type="gramEnd"/>
    </w:p>
    <w:p w:rsidR="00E053A8" w:rsidRDefault="00E053A8" w:rsidP="00DC7AE2">
      <w:pPr>
        <w:suppressAutoHyphens/>
        <w:jc w:val="both"/>
        <w:rPr>
          <w:rFonts w:ascii="Times New Roman" w:eastAsia="Times New Roman" w:hAnsi="Times New Roman" w:cs="Times New Roman"/>
          <w:sz w:val="24"/>
          <w:szCs w:val="24"/>
          <w:lang w:eastAsia="ar-SA"/>
        </w:rPr>
      </w:pPr>
    </w:p>
    <w:p w:rsidR="00E053A8" w:rsidRPr="00EF22EA" w:rsidRDefault="00DC7AE2" w:rsidP="00E053A8">
      <w:pPr>
        <w:ind w:firstLine="708"/>
        <w:rPr>
          <w:rFonts w:ascii="Times New Roman" w:eastAsia="Calibri" w:hAnsi="Times New Roman" w:cs="Times New Roman"/>
          <w:sz w:val="24"/>
          <w:szCs w:val="24"/>
          <w:lang w:eastAsia="tr-TR"/>
        </w:rPr>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62</w:t>
      </w:r>
      <w:r>
        <w:rPr>
          <w:rFonts w:eastAsia="Calibri"/>
          <w:b/>
          <w:lang w:eastAsia="tr-TR"/>
        </w:rPr>
        <w:t xml:space="preserve"> </w:t>
      </w:r>
      <w:r w:rsidRPr="00D84696">
        <w:rPr>
          <w:rFonts w:eastAsia="Calibri"/>
          <w:b/>
          <w:lang w:eastAsia="tr-TR"/>
        </w:rPr>
        <w:t>:</w:t>
      </w:r>
      <w:r w:rsidR="00E053A8">
        <w:rPr>
          <w:rFonts w:eastAsia="Calibri"/>
          <w:b/>
          <w:lang w:eastAsia="tr-TR"/>
        </w:rPr>
        <w:t xml:space="preserve"> </w:t>
      </w:r>
      <w:r w:rsidR="00E053A8">
        <w:rPr>
          <w:rFonts w:ascii="Times New Roman" w:eastAsia="Calibri" w:hAnsi="Times New Roman" w:cs="Times New Roman"/>
          <w:sz w:val="24"/>
          <w:szCs w:val="24"/>
          <w:lang w:eastAsia="tr-TR"/>
        </w:rPr>
        <w:t>Yukarıda</w:t>
      </w:r>
      <w:proofErr w:type="gramEnd"/>
      <w:r w:rsidR="00E053A8">
        <w:rPr>
          <w:rFonts w:ascii="Times New Roman" w:eastAsia="Calibri" w:hAnsi="Times New Roman" w:cs="Times New Roman"/>
          <w:sz w:val="24"/>
          <w:szCs w:val="24"/>
          <w:lang w:eastAsia="tr-TR"/>
        </w:rPr>
        <w:t xml:space="preserve"> belirtilen</w:t>
      </w:r>
      <w:r w:rsidR="00E053A8">
        <w:rPr>
          <w:rFonts w:eastAsia="Calibri"/>
          <w:lang w:eastAsia="tr-TR"/>
        </w:rPr>
        <w:t xml:space="preserve"> </w:t>
      </w:r>
      <w:r w:rsidR="00E053A8">
        <w:rPr>
          <w:rFonts w:ascii="Times New Roman" w:eastAsia="Calibri" w:hAnsi="Times New Roman" w:cs="Times New Roman"/>
          <w:sz w:val="24"/>
          <w:szCs w:val="24"/>
          <w:lang w:eastAsia="tr-TR"/>
        </w:rPr>
        <w:t xml:space="preserve">Plan ve Bütçe Komisyonunun 07.06.2023 tarihli 2 </w:t>
      </w:r>
      <w:proofErr w:type="spellStart"/>
      <w:r w:rsidR="00E053A8">
        <w:rPr>
          <w:rFonts w:ascii="Times New Roman" w:eastAsia="Calibri" w:hAnsi="Times New Roman" w:cs="Times New Roman"/>
          <w:sz w:val="24"/>
          <w:szCs w:val="24"/>
          <w:lang w:eastAsia="tr-TR"/>
        </w:rPr>
        <w:t>nolu</w:t>
      </w:r>
      <w:proofErr w:type="spellEnd"/>
      <w:r w:rsidR="00E053A8">
        <w:rPr>
          <w:rFonts w:ascii="Times New Roman" w:eastAsia="Calibri" w:hAnsi="Times New Roman" w:cs="Times New Roman"/>
          <w:sz w:val="24"/>
          <w:szCs w:val="24"/>
          <w:lang w:eastAsia="tr-TR"/>
        </w:rPr>
        <w:t xml:space="preserve"> kararı oybirliği ile kabul edildi. </w:t>
      </w:r>
    </w:p>
    <w:p w:rsidR="00DC7AE2" w:rsidRDefault="00DC7AE2"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240E84" w:rsidRDefault="00240E84" w:rsidP="00364FE8">
      <w:pPr>
        <w:ind w:firstLine="708"/>
        <w:rPr>
          <w:rFonts w:eastAsia="Calibri"/>
          <w:b/>
          <w:lang w:eastAsia="tr-TR"/>
        </w:rPr>
      </w:pPr>
    </w:p>
    <w:p w:rsidR="00240E84" w:rsidRDefault="00240E84" w:rsidP="00364FE8">
      <w:pPr>
        <w:ind w:firstLine="708"/>
        <w:rPr>
          <w:rFonts w:eastAsia="Calibri"/>
          <w:b/>
          <w:lang w:eastAsia="tr-TR"/>
        </w:rPr>
      </w:pPr>
    </w:p>
    <w:p w:rsidR="00364FE8" w:rsidRDefault="00364FE8" w:rsidP="00364FE8">
      <w:pPr>
        <w:ind w:firstLine="708"/>
        <w:rPr>
          <w:rFonts w:eastAsia="Calibri"/>
          <w:b/>
          <w:lang w:eastAsia="tr-TR"/>
        </w:rPr>
      </w:pP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64FE8" w:rsidRPr="0053461B" w:rsidRDefault="00364FE8" w:rsidP="00364FE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64FE8"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364FE8"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364FE8"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364FE8" w:rsidRPr="0053461B" w:rsidRDefault="00364FE8" w:rsidP="00364FE8">
      <w:pPr>
        <w:jc w:val="both"/>
        <w:rPr>
          <w:rFonts w:ascii="Times New Roman" w:eastAsia="Calibri" w:hAnsi="Times New Roman" w:cs="Times New Roman"/>
          <w:sz w:val="24"/>
          <w:szCs w:val="24"/>
          <w:lang w:eastAsia="tr-TR"/>
        </w:rPr>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4FE8" w:rsidRPr="003D01B7"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64FE8" w:rsidRDefault="00364FE8" w:rsidP="00364FE8"/>
    <w:p w:rsidR="00137783" w:rsidRDefault="00364FE8" w:rsidP="00137783">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00137783">
        <w:rPr>
          <w:rFonts w:ascii="Times New Roman" w:eastAsia="Times New Roman" w:hAnsi="Times New Roman" w:cs="Times New Roman"/>
          <w:sz w:val="24"/>
          <w:szCs w:val="24"/>
          <w:lang w:eastAsia="ar-SA"/>
        </w:rPr>
        <w:t>18</w:t>
      </w:r>
      <w:proofErr w:type="gramEnd"/>
      <w:r w:rsidR="00137783">
        <w:rPr>
          <w:rFonts w:ascii="Times New Roman" w:eastAsia="Times New Roman" w:hAnsi="Times New Roman" w:cs="Times New Roman"/>
          <w:sz w:val="24"/>
          <w:szCs w:val="24"/>
          <w:lang w:eastAsia="ar-SA"/>
        </w:rPr>
        <w:t>. Madde İmar uygulamasında, kamuya terklerde kullanılmak üzere Belediyemize şartlı bağış ve D.O.P hesabında terk –bağış yapılması kararının görüşülmesi.</w:t>
      </w:r>
    </w:p>
    <w:p w:rsidR="00137783" w:rsidRDefault="00137783" w:rsidP="00137783">
      <w:pPr>
        <w:suppressAutoHyphens/>
        <w:jc w:val="both"/>
        <w:rPr>
          <w:rFonts w:ascii="Times New Roman" w:eastAsia="Times New Roman" w:hAnsi="Times New Roman" w:cs="Times New Roman"/>
          <w:sz w:val="24"/>
          <w:szCs w:val="24"/>
          <w:lang w:eastAsia="ar-SA"/>
        </w:rPr>
      </w:pPr>
    </w:p>
    <w:p w:rsidR="00137783" w:rsidRDefault="00137783" w:rsidP="00DD0F49">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63</w:t>
      </w:r>
      <w:r>
        <w:rPr>
          <w:rFonts w:eastAsia="Calibri"/>
          <w:b/>
          <w:lang w:eastAsia="tr-TR"/>
        </w:rPr>
        <w:t xml:space="preserve"> : </w:t>
      </w:r>
      <w:r>
        <w:rPr>
          <w:rFonts w:ascii="Times New Roman" w:eastAsia="Calibri" w:hAnsi="Times New Roman" w:cs="Times New Roman"/>
          <w:sz w:val="24"/>
          <w:szCs w:val="24"/>
          <w:lang w:eastAsia="tr-TR"/>
        </w:rPr>
        <w:t>3194</w:t>
      </w:r>
      <w:proofErr w:type="gramEnd"/>
      <w:r>
        <w:rPr>
          <w:rFonts w:ascii="Times New Roman" w:eastAsia="Calibri" w:hAnsi="Times New Roman" w:cs="Times New Roman"/>
          <w:sz w:val="24"/>
          <w:szCs w:val="24"/>
          <w:lang w:eastAsia="tr-TR"/>
        </w:rPr>
        <w:t xml:space="preserve"> sayılı imar kanununun 18. Maddesine istinaden imar uygulaması yapılması talep edilen, İlçemiz Baraj Mahallesi, 502 ada, 6-10-12-15-16-17-18-19-20-21-22-24-27-30-33-34-35-36-37 ve 509 ada 2-3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parsellerde DOP miktarı % 45 geçen kısmı için uygulamada kullanılmak üzere aşağıda miktarı belirtilen kadar; 509 ada 2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parsel </w:t>
      </w:r>
      <w:proofErr w:type="spellStart"/>
      <w:r>
        <w:rPr>
          <w:rFonts w:ascii="Times New Roman" w:eastAsia="Calibri" w:hAnsi="Times New Roman" w:cs="Times New Roman"/>
          <w:sz w:val="24"/>
          <w:szCs w:val="24"/>
          <w:lang w:eastAsia="tr-TR"/>
        </w:rPr>
        <w:t>maliği</w:t>
      </w:r>
      <w:proofErr w:type="spellEnd"/>
      <w:r>
        <w:rPr>
          <w:rFonts w:ascii="Times New Roman" w:eastAsia="Calibri" w:hAnsi="Times New Roman" w:cs="Times New Roman"/>
          <w:sz w:val="24"/>
          <w:szCs w:val="24"/>
          <w:lang w:eastAsia="tr-TR"/>
        </w:rPr>
        <w:t xml:space="preserve"> TC: 56212193740 kimlik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Osman ERTAŞ tarafından </w:t>
      </w:r>
      <w:r>
        <w:rPr>
          <w:rFonts w:ascii="Times New Roman" w:eastAsia="Calibri" w:hAnsi="Times New Roman" w:cs="Times New Roman"/>
          <w:b/>
          <w:sz w:val="24"/>
          <w:szCs w:val="24"/>
          <w:lang w:eastAsia="tr-TR"/>
        </w:rPr>
        <w:t xml:space="preserve">831,20 m²’lik kısmının </w:t>
      </w:r>
      <w:r>
        <w:rPr>
          <w:rFonts w:ascii="Times New Roman" w:eastAsia="Calibri" w:hAnsi="Times New Roman" w:cs="Times New Roman"/>
          <w:sz w:val="24"/>
          <w:szCs w:val="24"/>
          <w:lang w:eastAsia="tr-TR"/>
        </w:rPr>
        <w:t>Belediyemiz adına 18. Madde uygulaması DOP kamu hizmet alanlarına terk edilmek üzere     ( yeşil alan, eğitim alanı, yol vb.) şartlı bağış alınmasına ve 18. Madde uygulamasında DOP için yetersiz kalması halinde gerekli alan kadar ilgili şahıs</w:t>
      </w:r>
      <w:r w:rsidR="00DD0F49">
        <w:rPr>
          <w:rFonts w:ascii="Times New Roman" w:eastAsia="Calibri" w:hAnsi="Times New Roman" w:cs="Times New Roman"/>
          <w:sz w:val="24"/>
          <w:szCs w:val="24"/>
          <w:lang w:eastAsia="tr-TR"/>
        </w:rPr>
        <w:t xml:space="preserve">lardan ilave bağış alınmasına, </w:t>
      </w:r>
    </w:p>
    <w:p w:rsidR="00137783" w:rsidRDefault="00137783" w:rsidP="00DD0F49">
      <w:pPr>
        <w:jc w:val="both"/>
        <w:rPr>
          <w:rFonts w:eastAsia="Calibri"/>
          <w:b/>
          <w:lang w:eastAsia="tr-TR"/>
        </w:rPr>
      </w:pPr>
      <w:r>
        <w:rPr>
          <w:rFonts w:ascii="Times New Roman" w:eastAsia="Calibri" w:hAnsi="Times New Roman" w:cs="Times New Roman"/>
          <w:sz w:val="24"/>
          <w:szCs w:val="24"/>
          <w:lang w:eastAsia="tr-TR"/>
        </w:rPr>
        <w:t xml:space="preserve">Meydan Mahallesi 451 ada 15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parselin bulunduğu bölgede 3194 sayılı imar kanunun 18. Maddesine istinaden imar uygulaması yapılmakta olup, ilgili parselin imar uygulaması ile oluşuğu ve bu uygulamada 451 ada 15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parselin kamuya bedelsiz olarak terk edildiği (yeşil alan olarak) vasfının yeşil alan olduğu </w:t>
      </w:r>
      <w:proofErr w:type="gramStart"/>
      <w:r>
        <w:rPr>
          <w:rFonts w:ascii="Times New Roman" w:eastAsia="Calibri" w:hAnsi="Times New Roman" w:cs="Times New Roman"/>
          <w:sz w:val="24"/>
          <w:szCs w:val="24"/>
          <w:lang w:eastAsia="tr-TR"/>
        </w:rPr>
        <w:t>ancak  mülkiyete</w:t>
      </w:r>
      <w:proofErr w:type="gramEnd"/>
      <w:r>
        <w:rPr>
          <w:rFonts w:ascii="Times New Roman" w:eastAsia="Calibri" w:hAnsi="Times New Roman" w:cs="Times New Roman"/>
          <w:sz w:val="24"/>
          <w:szCs w:val="24"/>
          <w:lang w:eastAsia="tr-TR"/>
        </w:rPr>
        <w:t xml:space="preserve"> konu olduğu Konya Kadastro müdürlüğünün uygulama uygulamaya ilişkin teknik kontrollerine istinaden bu çerçevede 451 ada 15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parselin 3194 sayılı imar kanunun 18. Madde uygulaması DOP hesabında yola terk-bağış olarak kullanılmasına ve bu hususlarla  Belediye encümenin yetkili kılınmasına, 5393 sayılı Belediye Kanununun 15/h-i ve 18/e-g maddelerine istinaden oy birliği ile kabul edildi.</w:t>
      </w:r>
    </w:p>
    <w:p w:rsidR="00137783" w:rsidRDefault="00137783" w:rsidP="00DD0F49">
      <w:pPr>
        <w:jc w:val="both"/>
        <w:rPr>
          <w:rFonts w:ascii="Times New Roman" w:eastAsia="Calibri" w:hAnsi="Times New Roman" w:cs="Times New Roman"/>
          <w:sz w:val="24"/>
          <w:szCs w:val="24"/>
          <w:lang w:eastAsia="tr-TR"/>
        </w:rPr>
      </w:pPr>
    </w:p>
    <w:p w:rsidR="00137783" w:rsidRDefault="00137783" w:rsidP="00137783">
      <w:pPr>
        <w:jc w:val="both"/>
        <w:rPr>
          <w:rFonts w:ascii="Times New Roman" w:eastAsia="Calibri" w:hAnsi="Times New Roman" w:cs="Times New Roman"/>
          <w:sz w:val="24"/>
          <w:szCs w:val="24"/>
          <w:lang w:eastAsia="tr-TR"/>
        </w:rPr>
      </w:pPr>
    </w:p>
    <w:p w:rsidR="00137783" w:rsidRDefault="00137783" w:rsidP="00137783">
      <w:pPr>
        <w:ind w:firstLine="708"/>
        <w:rPr>
          <w:rFonts w:eastAsia="Calibri"/>
          <w:b/>
          <w:lang w:eastAsia="tr-TR"/>
        </w:rPr>
      </w:pPr>
    </w:p>
    <w:p w:rsidR="00364FE8" w:rsidRDefault="00364FE8" w:rsidP="00364FE8">
      <w:pPr>
        <w:ind w:firstLine="708"/>
        <w:rPr>
          <w:rFonts w:ascii="Times New Roman" w:eastAsia="Times New Roman" w:hAnsi="Times New Roman" w:cs="Times New Roman"/>
          <w:sz w:val="24"/>
          <w:szCs w:val="24"/>
          <w:lang w:eastAsia="ar-SA"/>
        </w:rPr>
      </w:pPr>
    </w:p>
    <w:p w:rsidR="00137783" w:rsidRDefault="00137783" w:rsidP="00364FE8">
      <w:pPr>
        <w:ind w:firstLine="708"/>
        <w:rPr>
          <w:rFonts w:ascii="Times New Roman" w:eastAsia="Times New Roman" w:hAnsi="Times New Roman" w:cs="Times New Roman"/>
          <w:sz w:val="24"/>
          <w:szCs w:val="24"/>
          <w:lang w:eastAsia="ar-SA"/>
        </w:rPr>
      </w:pPr>
    </w:p>
    <w:p w:rsidR="00137783" w:rsidRDefault="00137783" w:rsidP="00364FE8">
      <w:pPr>
        <w:ind w:firstLine="708"/>
        <w:rPr>
          <w:rFonts w:ascii="Times New Roman" w:eastAsia="Times New Roman" w:hAnsi="Times New Roman" w:cs="Times New Roman"/>
          <w:sz w:val="24"/>
          <w:szCs w:val="24"/>
          <w:lang w:eastAsia="ar-SA"/>
        </w:rPr>
      </w:pPr>
    </w:p>
    <w:p w:rsidR="00137783" w:rsidRDefault="00137783" w:rsidP="00364FE8">
      <w:pPr>
        <w:ind w:firstLine="708"/>
        <w:rPr>
          <w:rFonts w:ascii="Times New Roman" w:eastAsia="Times New Roman" w:hAnsi="Times New Roman" w:cs="Times New Roman"/>
          <w:sz w:val="24"/>
          <w:szCs w:val="24"/>
          <w:lang w:eastAsia="ar-SA"/>
        </w:rPr>
      </w:pPr>
    </w:p>
    <w:p w:rsidR="00364FE8" w:rsidRDefault="00364FE8" w:rsidP="00364FE8">
      <w:pPr>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64FE8" w:rsidRPr="0053461B" w:rsidRDefault="00364FE8" w:rsidP="00364FE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64FE8"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364FE8"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364FE8"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364FE8" w:rsidRPr="0053461B" w:rsidRDefault="00364FE8" w:rsidP="00364FE8">
      <w:pPr>
        <w:jc w:val="both"/>
        <w:rPr>
          <w:rFonts w:ascii="Times New Roman" w:eastAsia="Calibri" w:hAnsi="Times New Roman" w:cs="Times New Roman"/>
          <w:sz w:val="24"/>
          <w:szCs w:val="24"/>
          <w:lang w:eastAsia="tr-TR"/>
        </w:rPr>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4FE8" w:rsidRPr="003D01B7"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64FE8" w:rsidRDefault="00364FE8" w:rsidP="00364FE8"/>
    <w:p w:rsidR="00364FE8" w:rsidRDefault="00364FE8" w:rsidP="00364FE8">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proofErr w:type="spellStart"/>
      <w:r w:rsidRPr="00364FE8">
        <w:rPr>
          <w:rFonts w:ascii="Times New Roman" w:eastAsia="Times New Roman" w:hAnsi="Times New Roman" w:cs="Times New Roman"/>
          <w:sz w:val="24"/>
          <w:szCs w:val="24"/>
          <w:lang w:eastAsia="ar-SA"/>
        </w:rPr>
        <w:t>İzzetbey</w:t>
      </w:r>
      <w:proofErr w:type="spellEnd"/>
      <w:proofErr w:type="gramEnd"/>
      <w:r w:rsidRPr="00364FE8">
        <w:rPr>
          <w:rFonts w:ascii="Times New Roman" w:eastAsia="Times New Roman" w:hAnsi="Times New Roman" w:cs="Times New Roman"/>
          <w:sz w:val="24"/>
          <w:szCs w:val="24"/>
          <w:lang w:eastAsia="ar-SA"/>
        </w:rPr>
        <w:t xml:space="preserve"> Mah. 1 Ada 9 Parsel </w:t>
      </w:r>
      <w:proofErr w:type="spellStart"/>
      <w:r w:rsidRPr="00364FE8">
        <w:rPr>
          <w:rFonts w:ascii="Times New Roman" w:eastAsia="Times New Roman" w:hAnsi="Times New Roman" w:cs="Times New Roman"/>
          <w:sz w:val="24"/>
          <w:szCs w:val="24"/>
          <w:lang w:eastAsia="ar-SA"/>
        </w:rPr>
        <w:t>nolu</w:t>
      </w:r>
      <w:proofErr w:type="spellEnd"/>
      <w:r w:rsidRPr="00364FE8">
        <w:rPr>
          <w:rFonts w:ascii="Times New Roman" w:eastAsia="Times New Roman" w:hAnsi="Times New Roman" w:cs="Times New Roman"/>
          <w:sz w:val="24"/>
          <w:szCs w:val="24"/>
          <w:lang w:eastAsia="ar-SA"/>
        </w:rPr>
        <w:t xml:space="preserve"> taşınmazın satın alınması hususunda Komisyon kararının görüşülmesi. </w:t>
      </w:r>
    </w:p>
    <w:p w:rsidR="00EF22EA" w:rsidRDefault="00EF22EA" w:rsidP="00364FE8">
      <w:pPr>
        <w:suppressAutoHyphens/>
        <w:jc w:val="both"/>
        <w:rPr>
          <w:rFonts w:ascii="Times New Roman" w:eastAsia="Times New Roman" w:hAnsi="Times New Roman" w:cs="Times New Roman"/>
          <w:sz w:val="24"/>
          <w:szCs w:val="24"/>
          <w:lang w:eastAsia="ar-SA"/>
        </w:rPr>
      </w:pPr>
    </w:p>
    <w:p w:rsidR="00137783" w:rsidRDefault="00137783" w:rsidP="00137783">
      <w:pPr>
        <w:suppressAutoHyphens/>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Plan ve Bütçe Komisyonun 19.06.2023 Tarihli 6 </w:t>
      </w:r>
      <w:proofErr w:type="spellStart"/>
      <w:r>
        <w:rPr>
          <w:rFonts w:ascii="Times New Roman" w:eastAsia="Times New Roman" w:hAnsi="Times New Roman" w:cs="Times New Roman"/>
          <w:b/>
          <w:sz w:val="24"/>
          <w:szCs w:val="24"/>
          <w:lang w:eastAsia="ar-SA"/>
        </w:rPr>
        <w:t>Nolu</w:t>
      </w:r>
      <w:proofErr w:type="spellEnd"/>
      <w:r>
        <w:rPr>
          <w:rFonts w:ascii="Times New Roman" w:eastAsia="Times New Roman" w:hAnsi="Times New Roman" w:cs="Times New Roman"/>
          <w:b/>
          <w:sz w:val="24"/>
          <w:szCs w:val="24"/>
          <w:lang w:eastAsia="ar-SA"/>
        </w:rPr>
        <w:t xml:space="preserve"> </w:t>
      </w:r>
      <w:proofErr w:type="gramStart"/>
      <w:r>
        <w:rPr>
          <w:rFonts w:ascii="Times New Roman" w:eastAsia="Times New Roman" w:hAnsi="Times New Roman" w:cs="Times New Roman"/>
          <w:b/>
          <w:sz w:val="24"/>
          <w:szCs w:val="24"/>
          <w:lang w:eastAsia="ar-SA"/>
        </w:rPr>
        <w:t>Kararı :</w:t>
      </w:r>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İzzetbey</w:t>
      </w:r>
      <w:proofErr w:type="spellEnd"/>
      <w:proofErr w:type="gramEnd"/>
      <w:r>
        <w:rPr>
          <w:rFonts w:ascii="Times New Roman" w:eastAsia="Times New Roman" w:hAnsi="Times New Roman" w:cs="Times New Roman"/>
          <w:sz w:val="24"/>
          <w:szCs w:val="24"/>
          <w:lang w:eastAsia="ar-SA"/>
        </w:rPr>
        <w:t xml:space="preserve"> Mahallesi 1 ada 9 parsel </w:t>
      </w:r>
      <w:proofErr w:type="spellStart"/>
      <w:r>
        <w:rPr>
          <w:rFonts w:ascii="Times New Roman" w:eastAsia="Times New Roman" w:hAnsi="Times New Roman" w:cs="Times New Roman"/>
          <w:sz w:val="24"/>
          <w:szCs w:val="24"/>
          <w:lang w:eastAsia="ar-SA"/>
        </w:rPr>
        <w:t>nolu</w:t>
      </w:r>
      <w:proofErr w:type="spellEnd"/>
      <w:r>
        <w:rPr>
          <w:rFonts w:ascii="Times New Roman" w:eastAsia="Times New Roman" w:hAnsi="Times New Roman" w:cs="Times New Roman"/>
          <w:sz w:val="24"/>
          <w:szCs w:val="24"/>
          <w:lang w:eastAsia="ar-SA"/>
        </w:rPr>
        <w:t xml:space="preserve"> 392.19 m2 alanlı taşınmazın imar planı içerisinde bitişik nizam 4 kat </w:t>
      </w:r>
      <w:proofErr w:type="spellStart"/>
      <w:r>
        <w:rPr>
          <w:rFonts w:ascii="Times New Roman" w:eastAsia="Times New Roman" w:hAnsi="Times New Roman" w:cs="Times New Roman"/>
          <w:sz w:val="24"/>
          <w:szCs w:val="24"/>
          <w:lang w:eastAsia="ar-SA"/>
        </w:rPr>
        <w:t>Ticaret+Konut</w:t>
      </w:r>
      <w:proofErr w:type="spellEnd"/>
      <w:r>
        <w:rPr>
          <w:rFonts w:ascii="Times New Roman" w:eastAsia="Times New Roman" w:hAnsi="Times New Roman" w:cs="Times New Roman"/>
          <w:sz w:val="24"/>
          <w:szCs w:val="24"/>
          <w:lang w:eastAsia="ar-SA"/>
        </w:rPr>
        <w:t xml:space="preserve"> yapı nizamında olduğu blok olarak yapı kütlesinin tabanda 205 m2 alanlı yapı yerleştiği üs katlarda konut alanı olarak %50 kullanımla 196 net alanlı yapı yapılabileceği, bununda 2 daire olarak sığabileceği toplamda 6 daire ve 205 m2 dükkan sığacak nitelikte arsa olduğu tespit edilmiştir. Söz konusu parselin ilçe merkezinde bulunması, ilçe merkezinde kullanılabilir nitelikte belediye taşınmazının az olması, öğretmen evinin bitişiğinde olması bu bölgede belediyemizce sosyal veya kültürel nitelikli yapıların yapılabilir durumda bulunması nedeni </w:t>
      </w:r>
      <w:proofErr w:type="gramStart"/>
      <w:r>
        <w:rPr>
          <w:rFonts w:ascii="Times New Roman" w:eastAsia="Times New Roman" w:hAnsi="Times New Roman" w:cs="Times New Roman"/>
          <w:sz w:val="24"/>
          <w:szCs w:val="24"/>
          <w:lang w:eastAsia="ar-SA"/>
        </w:rPr>
        <w:t>ile;</w:t>
      </w:r>
      <w:proofErr w:type="gramEnd"/>
    </w:p>
    <w:p w:rsidR="00137783" w:rsidRDefault="00137783" w:rsidP="00137783">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roofErr w:type="spellStart"/>
      <w:r>
        <w:rPr>
          <w:rFonts w:ascii="Times New Roman" w:eastAsia="Times New Roman" w:hAnsi="Times New Roman" w:cs="Times New Roman"/>
          <w:sz w:val="24"/>
          <w:szCs w:val="24"/>
          <w:lang w:eastAsia="ar-SA"/>
        </w:rPr>
        <w:t>İzzetbey</w:t>
      </w:r>
      <w:proofErr w:type="spellEnd"/>
      <w:r>
        <w:rPr>
          <w:rFonts w:ascii="Times New Roman" w:eastAsia="Times New Roman" w:hAnsi="Times New Roman" w:cs="Times New Roman"/>
          <w:sz w:val="24"/>
          <w:szCs w:val="24"/>
          <w:lang w:eastAsia="ar-SA"/>
        </w:rPr>
        <w:t xml:space="preserve"> Mahallesi 1 ada 9 parsel </w:t>
      </w:r>
      <w:proofErr w:type="spellStart"/>
      <w:r>
        <w:rPr>
          <w:rFonts w:ascii="Times New Roman" w:eastAsia="Times New Roman" w:hAnsi="Times New Roman" w:cs="Times New Roman"/>
          <w:sz w:val="24"/>
          <w:szCs w:val="24"/>
          <w:lang w:eastAsia="ar-SA"/>
        </w:rPr>
        <w:t>nolu</w:t>
      </w:r>
      <w:proofErr w:type="spellEnd"/>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392.19</w:t>
      </w:r>
      <w:proofErr w:type="gramEnd"/>
      <w:r>
        <w:rPr>
          <w:rFonts w:ascii="Times New Roman" w:eastAsia="Times New Roman" w:hAnsi="Times New Roman" w:cs="Times New Roman"/>
          <w:sz w:val="24"/>
          <w:szCs w:val="24"/>
          <w:lang w:eastAsia="ar-SA"/>
        </w:rPr>
        <w:t xml:space="preserve"> m2 alanlı taşınmazın konum, </w:t>
      </w:r>
      <w:proofErr w:type="spellStart"/>
      <w:r>
        <w:rPr>
          <w:rFonts w:ascii="Times New Roman" w:eastAsia="Times New Roman" w:hAnsi="Times New Roman" w:cs="Times New Roman"/>
          <w:sz w:val="24"/>
          <w:szCs w:val="24"/>
          <w:lang w:eastAsia="ar-SA"/>
        </w:rPr>
        <w:t>yüzölçüm</w:t>
      </w:r>
      <w:proofErr w:type="spellEnd"/>
      <w:r>
        <w:rPr>
          <w:rFonts w:ascii="Times New Roman" w:eastAsia="Times New Roman" w:hAnsi="Times New Roman" w:cs="Times New Roman"/>
          <w:sz w:val="24"/>
          <w:szCs w:val="24"/>
          <w:lang w:eastAsia="ar-SA"/>
        </w:rPr>
        <w:t>, imar yapı nizamı göz önüne alınarak belediyemiz bütçesi de ele alındığında para ile satın almak yerine belediyemiz kat karşılığı dairelerinden emsalince daireyle takas yolu ile belediyemize satın (devir) alınmasının uygun olacağı komisyonca oybirliği ile karar verilmiştir.</w:t>
      </w:r>
    </w:p>
    <w:p w:rsidR="00137783" w:rsidRDefault="00137783" w:rsidP="00137783">
      <w:pPr>
        <w:suppressAutoHyphens/>
        <w:jc w:val="both"/>
        <w:rPr>
          <w:rFonts w:ascii="Times New Roman" w:eastAsia="Times New Roman" w:hAnsi="Times New Roman" w:cs="Times New Roman"/>
          <w:sz w:val="24"/>
          <w:szCs w:val="24"/>
          <w:lang w:eastAsia="ar-SA"/>
        </w:rPr>
      </w:pPr>
    </w:p>
    <w:p w:rsidR="00137783" w:rsidRDefault="00137783" w:rsidP="00137783">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lang w:eastAsia="tr-TR"/>
        </w:rPr>
        <w:t>Karar No 64</w:t>
      </w:r>
      <w:r>
        <w:rPr>
          <w:rFonts w:eastAsia="Calibri"/>
          <w:b/>
          <w:lang w:eastAsia="tr-TR"/>
        </w:rPr>
        <w:t xml:space="preserve">: </w:t>
      </w:r>
      <w:r>
        <w:rPr>
          <w:rFonts w:ascii="Times New Roman" w:eastAsia="Calibri" w:hAnsi="Times New Roman" w:cs="Times New Roman"/>
          <w:sz w:val="24"/>
          <w:szCs w:val="24"/>
          <w:lang w:eastAsia="tr-TR"/>
        </w:rPr>
        <w:t>Yukarıda belirtilen</w:t>
      </w:r>
      <w:r>
        <w:rPr>
          <w:rFonts w:eastAsia="Calibri"/>
          <w:lang w:eastAsia="tr-TR"/>
        </w:rPr>
        <w:t xml:space="preserve"> </w:t>
      </w:r>
      <w:r>
        <w:rPr>
          <w:rFonts w:ascii="Times New Roman" w:eastAsia="Calibri" w:hAnsi="Times New Roman" w:cs="Times New Roman"/>
          <w:sz w:val="24"/>
          <w:szCs w:val="24"/>
          <w:lang w:eastAsia="tr-TR"/>
        </w:rPr>
        <w:t xml:space="preserve">Plan ve Bütçe Komisyonunun 19.06.2023 tarihli 6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kararına istinaden </w:t>
      </w:r>
      <w:proofErr w:type="spellStart"/>
      <w:r>
        <w:rPr>
          <w:rFonts w:ascii="Times New Roman" w:eastAsia="Calibri" w:hAnsi="Times New Roman" w:cs="Times New Roman"/>
          <w:sz w:val="24"/>
          <w:szCs w:val="24"/>
          <w:lang w:eastAsia="tr-TR"/>
        </w:rPr>
        <w:t>izzetbey</w:t>
      </w:r>
      <w:proofErr w:type="spellEnd"/>
      <w:r>
        <w:rPr>
          <w:rFonts w:ascii="Times New Roman" w:eastAsia="Calibri" w:hAnsi="Times New Roman" w:cs="Times New Roman"/>
          <w:sz w:val="24"/>
          <w:szCs w:val="24"/>
          <w:lang w:eastAsia="tr-TR"/>
        </w:rPr>
        <w:t xml:space="preserve"> mahallesi 1 ada 9 parsel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taşınmazın </w:t>
      </w:r>
      <w:proofErr w:type="gramStart"/>
      <w:r>
        <w:rPr>
          <w:rFonts w:ascii="Times New Roman" w:eastAsia="Calibri" w:hAnsi="Times New Roman" w:cs="Times New Roman"/>
          <w:sz w:val="24"/>
          <w:szCs w:val="24"/>
          <w:lang w:eastAsia="tr-TR"/>
        </w:rPr>
        <w:t>belediyemize  ait</w:t>
      </w:r>
      <w:proofErr w:type="gramEnd"/>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Bakkalbaşı</w:t>
      </w:r>
      <w:proofErr w:type="spellEnd"/>
      <w:r>
        <w:rPr>
          <w:rFonts w:ascii="Times New Roman" w:eastAsia="Calibri" w:hAnsi="Times New Roman" w:cs="Times New Roman"/>
          <w:sz w:val="24"/>
          <w:szCs w:val="24"/>
          <w:lang w:eastAsia="tr-TR"/>
        </w:rPr>
        <w:t xml:space="preserve"> Mahallesi  938 Ada 1 parselde bulunan kat karşılığı alınan dairelerden değerince daire ile trampa edilmesine trampa işlemeleri için belediye encümenine yetki verilmesine 5393 sayılı belediye kanunun  15/h ve 18/e maddelerine istinaden oybirliği ile kabul edildi.</w:t>
      </w:r>
    </w:p>
    <w:p w:rsidR="00137783" w:rsidRDefault="00137783" w:rsidP="00137783">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137783" w:rsidRDefault="00137783" w:rsidP="00364FE8">
      <w:pPr>
        <w:ind w:firstLine="708"/>
        <w:rPr>
          <w:rFonts w:eastAsia="Calibri"/>
          <w:b/>
          <w:lang w:eastAsia="tr-TR"/>
        </w:rPr>
      </w:pPr>
    </w:p>
    <w:p w:rsidR="00137783" w:rsidRDefault="00137783" w:rsidP="00364FE8">
      <w:pPr>
        <w:ind w:firstLine="708"/>
        <w:rPr>
          <w:rFonts w:eastAsia="Calibri"/>
          <w:b/>
          <w:lang w:eastAsia="tr-TR"/>
        </w:rPr>
      </w:pPr>
    </w:p>
    <w:p w:rsidR="00364FE8" w:rsidRDefault="00364FE8" w:rsidP="00364FE8">
      <w:pPr>
        <w:ind w:firstLine="708"/>
        <w:rPr>
          <w:rFonts w:eastAsia="Calibri"/>
          <w:b/>
          <w:lang w:eastAsia="tr-TR"/>
        </w:rPr>
      </w:pP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64FE8" w:rsidRPr="0053461B" w:rsidRDefault="00364FE8" w:rsidP="00364FE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64FE8"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364FE8"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364FE8"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364FE8" w:rsidRPr="0053461B" w:rsidRDefault="00364FE8" w:rsidP="00364FE8">
      <w:pPr>
        <w:jc w:val="both"/>
        <w:rPr>
          <w:rFonts w:ascii="Times New Roman" w:eastAsia="Calibri" w:hAnsi="Times New Roman" w:cs="Times New Roman"/>
          <w:sz w:val="24"/>
          <w:szCs w:val="24"/>
          <w:lang w:eastAsia="tr-TR"/>
        </w:rPr>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4FE8" w:rsidRPr="003D01B7"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64FE8" w:rsidRDefault="00364FE8" w:rsidP="00364FE8"/>
    <w:p w:rsidR="00364FE8" w:rsidRPr="00364FE8" w:rsidRDefault="00364FE8" w:rsidP="00364FE8">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proofErr w:type="spellStart"/>
      <w:r w:rsidRPr="00364FE8">
        <w:rPr>
          <w:rFonts w:ascii="Times New Roman" w:eastAsia="Times New Roman" w:hAnsi="Times New Roman" w:cs="Times New Roman"/>
          <w:sz w:val="24"/>
          <w:szCs w:val="24"/>
          <w:lang w:eastAsia="ar-SA"/>
        </w:rPr>
        <w:t>İzzetbey</w:t>
      </w:r>
      <w:proofErr w:type="spellEnd"/>
      <w:proofErr w:type="gramEnd"/>
      <w:r w:rsidRPr="00364FE8">
        <w:rPr>
          <w:rFonts w:ascii="Times New Roman" w:eastAsia="Times New Roman" w:hAnsi="Times New Roman" w:cs="Times New Roman"/>
          <w:sz w:val="24"/>
          <w:szCs w:val="24"/>
          <w:lang w:eastAsia="ar-SA"/>
        </w:rPr>
        <w:t xml:space="preserve"> Mah. 42 ada 1 parsel </w:t>
      </w:r>
      <w:proofErr w:type="spellStart"/>
      <w:r w:rsidRPr="00364FE8">
        <w:rPr>
          <w:rFonts w:ascii="Times New Roman" w:eastAsia="Times New Roman" w:hAnsi="Times New Roman" w:cs="Times New Roman"/>
          <w:sz w:val="24"/>
          <w:szCs w:val="24"/>
          <w:lang w:eastAsia="ar-SA"/>
        </w:rPr>
        <w:t>nolu</w:t>
      </w:r>
      <w:proofErr w:type="spellEnd"/>
      <w:r w:rsidRPr="00364FE8">
        <w:rPr>
          <w:rFonts w:ascii="Times New Roman" w:eastAsia="Times New Roman" w:hAnsi="Times New Roman" w:cs="Times New Roman"/>
          <w:sz w:val="24"/>
          <w:szCs w:val="24"/>
          <w:lang w:eastAsia="ar-SA"/>
        </w:rPr>
        <w:t xml:space="preserve"> taşınmaza ait Uygulamalı İmar Plan değişikliği teklifinin görüşülmesi.</w:t>
      </w:r>
    </w:p>
    <w:p w:rsidR="00364FE8" w:rsidRDefault="00364FE8" w:rsidP="00364FE8">
      <w:pPr>
        <w:suppressAutoHyphens/>
        <w:jc w:val="both"/>
        <w:rPr>
          <w:rFonts w:ascii="Times New Roman" w:eastAsia="Times New Roman" w:hAnsi="Times New Roman" w:cs="Times New Roman"/>
          <w:sz w:val="24"/>
          <w:szCs w:val="24"/>
          <w:lang w:eastAsia="ar-SA"/>
        </w:rPr>
      </w:pPr>
    </w:p>
    <w:p w:rsidR="00456C8E" w:rsidRDefault="00364FE8" w:rsidP="00137783">
      <w:pPr>
        <w:ind w:firstLine="708"/>
        <w:jc w:val="both"/>
        <w:rPr>
          <w:rFonts w:eastAsia="Calibri"/>
          <w:b/>
          <w:lang w:eastAsia="tr-TR"/>
        </w:rPr>
      </w:pPr>
      <w:r>
        <w:rPr>
          <w:rFonts w:ascii="Times New Roman" w:eastAsia="Calibri" w:hAnsi="Times New Roman" w:cs="Times New Roman"/>
          <w:b/>
          <w:lang w:eastAsia="tr-TR"/>
        </w:rPr>
        <w:t>Karar No 65</w:t>
      </w:r>
      <w:r w:rsidRPr="00D84696">
        <w:rPr>
          <w:rFonts w:eastAsia="Calibri"/>
          <w:b/>
          <w:lang w:eastAsia="tr-TR"/>
        </w:rPr>
        <w:t>:</w:t>
      </w:r>
      <w:r w:rsidR="00456C8E">
        <w:rPr>
          <w:rFonts w:eastAsia="Calibri"/>
          <w:b/>
          <w:lang w:eastAsia="tr-TR"/>
        </w:rPr>
        <w:t xml:space="preserve"> </w:t>
      </w:r>
    </w:p>
    <w:p w:rsidR="00137783" w:rsidRPr="00137783" w:rsidRDefault="00137783" w:rsidP="00137783">
      <w:pPr>
        <w:spacing w:line="276" w:lineRule="auto"/>
        <w:ind w:firstLine="708"/>
        <w:jc w:val="both"/>
        <w:rPr>
          <w:rFonts w:ascii="Times New Roman" w:eastAsia="Arial Unicode MS" w:hAnsi="Times New Roman" w:cs="Times New Roman"/>
          <w:sz w:val="24"/>
          <w:szCs w:val="24"/>
        </w:rPr>
      </w:pPr>
      <w:r>
        <w:rPr>
          <w:rFonts w:ascii="Times New Roman" w:hAnsi="Times New Roman"/>
          <w:b/>
        </w:rPr>
        <w:t>Mevcut Durum ve Teklif Özeti:</w:t>
      </w:r>
      <w:r>
        <w:t xml:space="preserve">  </w:t>
      </w:r>
      <w:r w:rsidRPr="00137783">
        <w:rPr>
          <w:rFonts w:ascii="Times New Roman" w:hAnsi="Times New Roman" w:cs="Times New Roman"/>
          <w:sz w:val="24"/>
          <w:szCs w:val="24"/>
        </w:rPr>
        <w:t xml:space="preserve">Belediyemiz sınırları </w:t>
      </w:r>
      <w:proofErr w:type="gramStart"/>
      <w:r w:rsidRPr="00137783">
        <w:rPr>
          <w:rFonts w:ascii="Times New Roman" w:hAnsi="Times New Roman" w:cs="Times New Roman"/>
          <w:sz w:val="24"/>
          <w:szCs w:val="24"/>
        </w:rPr>
        <w:t>dahilinde</w:t>
      </w:r>
      <w:proofErr w:type="gramEnd"/>
      <w:r w:rsidRPr="00137783">
        <w:rPr>
          <w:rFonts w:ascii="Times New Roman" w:hAnsi="Times New Roman" w:cs="Times New Roman"/>
          <w:sz w:val="24"/>
          <w:szCs w:val="24"/>
        </w:rPr>
        <w:t xml:space="preserve"> </w:t>
      </w:r>
      <w:proofErr w:type="spellStart"/>
      <w:r w:rsidRPr="00137783">
        <w:rPr>
          <w:rFonts w:ascii="Times New Roman" w:hAnsi="Times New Roman" w:cs="Times New Roman"/>
          <w:sz w:val="24"/>
          <w:szCs w:val="24"/>
        </w:rPr>
        <w:t>İzzetbey</w:t>
      </w:r>
      <w:proofErr w:type="spellEnd"/>
      <w:r w:rsidRPr="00137783">
        <w:rPr>
          <w:rFonts w:ascii="Times New Roman" w:hAnsi="Times New Roman" w:cs="Times New Roman"/>
          <w:sz w:val="24"/>
          <w:szCs w:val="24"/>
        </w:rPr>
        <w:t xml:space="preserve"> Mahallesi 42 ada 1 parsel </w:t>
      </w:r>
      <w:proofErr w:type="spellStart"/>
      <w:r w:rsidRPr="00137783">
        <w:rPr>
          <w:rFonts w:ascii="Times New Roman" w:hAnsi="Times New Roman" w:cs="Times New Roman"/>
          <w:sz w:val="24"/>
          <w:szCs w:val="24"/>
        </w:rPr>
        <w:t>nolu</w:t>
      </w:r>
      <w:proofErr w:type="spellEnd"/>
      <w:r w:rsidRPr="00137783">
        <w:rPr>
          <w:rFonts w:ascii="Times New Roman" w:hAnsi="Times New Roman" w:cs="Times New Roman"/>
          <w:sz w:val="24"/>
          <w:szCs w:val="24"/>
        </w:rPr>
        <w:t xml:space="preserve"> taşınmaz mevcut uygulama imar planında Ana İstasyon (Gar) alanına isabet etmektedir. </w:t>
      </w:r>
      <w:proofErr w:type="gramStart"/>
      <w:r w:rsidRPr="00137783">
        <w:rPr>
          <w:rFonts w:ascii="Times New Roman" w:hAnsi="Times New Roman" w:cs="Times New Roman"/>
          <w:sz w:val="24"/>
          <w:szCs w:val="24"/>
        </w:rPr>
        <w:t xml:space="preserve">Konya Büyükşehir Belediyesi’ </w:t>
      </w:r>
      <w:proofErr w:type="spellStart"/>
      <w:r w:rsidRPr="00137783">
        <w:rPr>
          <w:rFonts w:ascii="Times New Roman" w:hAnsi="Times New Roman" w:cs="Times New Roman"/>
          <w:sz w:val="24"/>
          <w:szCs w:val="24"/>
        </w:rPr>
        <w:t>nin</w:t>
      </w:r>
      <w:proofErr w:type="spellEnd"/>
      <w:r w:rsidRPr="00137783">
        <w:rPr>
          <w:rFonts w:ascii="Times New Roman" w:hAnsi="Times New Roman" w:cs="Times New Roman"/>
          <w:sz w:val="24"/>
          <w:szCs w:val="24"/>
        </w:rPr>
        <w:t xml:space="preserve"> 22.06.2023 tarih, 202010 sayılı yazısında Büyükşehir Belediye Meclisi’ </w:t>
      </w:r>
      <w:proofErr w:type="spellStart"/>
      <w:r w:rsidRPr="00137783">
        <w:rPr>
          <w:rFonts w:ascii="Times New Roman" w:hAnsi="Times New Roman" w:cs="Times New Roman"/>
          <w:sz w:val="24"/>
          <w:szCs w:val="24"/>
        </w:rPr>
        <w:t>nin</w:t>
      </w:r>
      <w:proofErr w:type="spellEnd"/>
      <w:r w:rsidRPr="00137783">
        <w:rPr>
          <w:rFonts w:ascii="Times New Roman" w:hAnsi="Times New Roman" w:cs="Times New Roman"/>
          <w:sz w:val="24"/>
          <w:szCs w:val="24"/>
        </w:rPr>
        <w:t xml:space="preserve"> 16.06.2023 tarih 506 sayılı kararıyla Nazım İmar Planı Değişikliği onaylandığı belirtilen ve ekli plan değişikliği dosyası ile Nazım İmar Planı Değişikliğine uygun olarak teklif edilen Ana İstasyon (Gar) alanının yaklaşık 1602 m2 sinin; cephe aldığı yoldan 25 m, komşulardan 5 m çekmeli, TAKS=0.20, Emsal=0.20, </w:t>
      </w:r>
      <w:proofErr w:type="spellStart"/>
      <w:r w:rsidRPr="00137783">
        <w:rPr>
          <w:rFonts w:ascii="Times New Roman" w:hAnsi="Times New Roman" w:cs="Times New Roman"/>
          <w:sz w:val="24"/>
          <w:szCs w:val="24"/>
        </w:rPr>
        <w:t>Yençok</w:t>
      </w:r>
      <w:proofErr w:type="spellEnd"/>
      <w:r w:rsidRPr="00137783">
        <w:rPr>
          <w:rFonts w:ascii="Times New Roman" w:hAnsi="Times New Roman" w:cs="Times New Roman"/>
          <w:sz w:val="24"/>
          <w:szCs w:val="24"/>
        </w:rPr>
        <w:t xml:space="preserve">=2 kat olan Akaryakıt ve Servis İstasyonu Alanı </w:t>
      </w:r>
      <w:r w:rsidRPr="00137783">
        <w:rPr>
          <w:rFonts w:ascii="Times New Roman" w:eastAsia="Arial Unicode MS" w:hAnsi="Times New Roman" w:cs="Times New Roman"/>
          <w:sz w:val="24"/>
          <w:szCs w:val="24"/>
        </w:rPr>
        <w:t>olarak ayrılması</w:t>
      </w:r>
      <w:r w:rsidRPr="00137783">
        <w:rPr>
          <w:rFonts w:ascii="Times New Roman" w:hAnsi="Times New Roman" w:cs="Times New Roman"/>
          <w:sz w:val="24"/>
          <w:szCs w:val="24"/>
        </w:rPr>
        <w:t xml:space="preserve"> teklif edilmiştir.</w:t>
      </w:r>
      <w:proofErr w:type="gramEnd"/>
    </w:p>
    <w:p w:rsidR="00137783" w:rsidRPr="00137783" w:rsidRDefault="00137783" w:rsidP="00137783">
      <w:pPr>
        <w:spacing w:line="276" w:lineRule="auto"/>
        <w:ind w:firstLine="708"/>
        <w:jc w:val="both"/>
        <w:rPr>
          <w:rFonts w:ascii="Times New Roman" w:hAnsi="Times New Roman" w:cs="Times New Roman"/>
          <w:sz w:val="24"/>
          <w:szCs w:val="24"/>
        </w:rPr>
      </w:pPr>
      <w:r w:rsidRPr="00137783">
        <w:rPr>
          <w:rFonts w:ascii="Times New Roman" w:hAnsi="Times New Roman" w:cs="Times New Roman"/>
          <w:b/>
          <w:sz w:val="24"/>
          <w:szCs w:val="24"/>
        </w:rPr>
        <w:t>Gerekçe ve Değerlendirme</w:t>
      </w:r>
      <w:r w:rsidRPr="00137783">
        <w:rPr>
          <w:rFonts w:ascii="Times New Roman" w:hAnsi="Times New Roman" w:cs="Times New Roman"/>
          <w:sz w:val="24"/>
          <w:szCs w:val="24"/>
        </w:rPr>
        <w:t xml:space="preserve">: İlçemiz </w:t>
      </w:r>
      <w:proofErr w:type="spellStart"/>
      <w:r w:rsidRPr="00137783">
        <w:rPr>
          <w:rFonts w:ascii="Times New Roman" w:hAnsi="Times New Roman" w:cs="Times New Roman"/>
          <w:sz w:val="24"/>
          <w:szCs w:val="24"/>
        </w:rPr>
        <w:t>İzzetbey</w:t>
      </w:r>
      <w:proofErr w:type="spellEnd"/>
      <w:r w:rsidRPr="00137783">
        <w:rPr>
          <w:rFonts w:ascii="Times New Roman" w:hAnsi="Times New Roman" w:cs="Times New Roman"/>
          <w:sz w:val="24"/>
          <w:szCs w:val="24"/>
        </w:rPr>
        <w:t xml:space="preserve"> Mahallesi sınırları </w:t>
      </w:r>
      <w:proofErr w:type="gramStart"/>
      <w:r w:rsidRPr="00137783">
        <w:rPr>
          <w:rFonts w:ascii="Times New Roman" w:hAnsi="Times New Roman" w:cs="Times New Roman"/>
          <w:sz w:val="24"/>
          <w:szCs w:val="24"/>
        </w:rPr>
        <w:t>dahilinde</w:t>
      </w:r>
      <w:proofErr w:type="gramEnd"/>
      <w:r w:rsidRPr="00137783">
        <w:rPr>
          <w:rFonts w:ascii="Times New Roman" w:hAnsi="Times New Roman" w:cs="Times New Roman"/>
          <w:sz w:val="24"/>
          <w:szCs w:val="24"/>
        </w:rPr>
        <w:t xml:space="preserve"> mülkiyeti T.C. Devlet Demir Yolları (TCDD)’ ye ait 42 ada 1 parsel </w:t>
      </w:r>
      <w:proofErr w:type="spellStart"/>
      <w:r w:rsidRPr="00137783">
        <w:rPr>
          <w:rFonts w:ascii="Times New Roman" w:hAnsi="Times New Roman" w:cs="Times New Roman"/>
          <w:sz w:val="24"/>
          <w:szCs w:val="24"/>
        </w:rPr>
        <w:t>nolu</w:t>
      </w:r>
      <w:proofErr w:type="spellEnd"/>
      <w:r w:rsidRPr="00137783">
        <w:rPr>
          <w:rFonts w:ascii="Times New Roman" w:hAnsi="Times New Roman" w:cs="Times New Roman"/>
          <w:sz w:val="24"/>
          <w:szCs w:val="24"/>
        </w:rPr>
        <w:t xml:space="preserve"> taşınmaz için teklif edilen imar planı değişikliğinde Ana İstasyon (Gar) alanından; cephe aldığı yoldan 25 m, komşulardan 5 m çekmeli, TAKS=0.20, Emsal=0.20, </w:t>
      </w:r>
      <w:proofErr w:type="spellStart"/>
      <w:r w:rsidRPr="00137783">
        <w:rPr>
          <w:rFonts w:ascii="Times New Roman" w:hAnsi="Times New Roman" w:cs="Times New Roman"/>
          <w:sz w:val="24"/>
          <w:szCs w:val="24"/>
        </w:rPr>
        <w:t>Yençok</w:t>
      </w:r>
      <w:proofErr w:type="spellEnd"/>
      <w:r w:rsidRPr="00137783">
        <w:rPr>
          <w:rFonts w:ascii="Times New Roman" w:hAnsi="Times New Roman" w:cs="Times New Roman"/>
          <w:sz w:val="24"/>
          <w:szCs w:val="24"/>
        </w:rPr>
        <w:t xml:space="preserve">=2 kat olan Akaryakıt ve Servis İstasyonu Alanı </w:t>
      </w:r>
      <w:r w:rsidRPr="00137783">
        <w:rPr>
          <w:rFonts w:ascii="Times New Roman" w:eastAsia="Arial Unicode MS" w:hAnsi="Times New Roman" w:cs="Times New Roman"/>
          <w:sz w:val="24"/>
          <w:szCs w:val="24"/>
        </w:rPr>
        <w:t xml:space="preserve">olarak alan ayrıldığı </w:t>
      </w:r>
      <w:r w:rsidRPr="00137783">
        <w:rPr>
          <w:rFonts w:ascii="Times New Roman" w:hAnsi="Times New Roman" w:cs="Times New Roman"/>
          <w:sz w:val="24"/>
          <w:szCs w:val="24"/>
        </w:rPr>
        <w:t>görülmektedir.</w:t>
      </w:r>
    </w:p>
    <w:p w:rsidR="00137783" w:rsidRPr="00137783" w:rsidRDefault="00137783" w:rsidP="00137783">
      <w:pPr>
        <w:ind w:firstLine="708"/>
        <w:jc w:val="both"/>
        <w:rPr>
          <w:rFonts w:ascii="Times New Roman" w:hAnsi="Times New Roman" w:cs="Times New Roman"/>
          <w:sz w:val="24"/>
          <w:szCs w:val="24"/>
        </w:rPr>
      </w:pPr>
      <w:proofErr w:type="gramStart"/>
      <w:r w:rsidRPr="00137783">
        <w:rPr>
          <w:rFonts w:ascii="Times New Roman" w:hAnsi="Times New Roman" w:cs="Times New Roman"/>
          <w:b/>
          <w:sz w:val="24"/>
          <w:szCs w:val="24"/>
        </w:rPr>
        <w:t xml:space="preserve">Karar: </w:t>
      </w:r>
      <w:r w:rsidRPr="00137783">
        <w:rPr>
          <w:rFonts w:ascii="Times New Roman" w:hAnsi="Times New Roman" w:cs="Times New Roman"/>
          <w:sz w:val="24"/>
          <w:szCs w:val="24"/>
        </w:rPr>
        <w:t xml:space="preserve">İlçemiz </w:t>
      </w:r>
      <w:proofErr w:type="spellStart"/>
      <w:r w:rsidRPr="00137783">
        <w:rPr>
          <w:rFonts w:ascii="Times New Roman" w:hAnsi="Times New Roman" w:cs="Times New Roman"/>
          <w:sz w:val="24"/>
          <w:szCs w:val="24"/>
        </w:rPr>
        <w:t>İzzetbey</w:t>
      </w:r>
      <w:proofErr w:type="spellEnd"/>
      <w:r w:rsidRPr="00137783">
        <w:rPr>
          <w:rFonts w:ascii="Times New Roman" w:hAnsi="Times New Roman" w:cs="Times New Roman"/>
          <w:sz w:val="24"/>
          <w:szCs w:val="24"/>
        </w:rPr>
        <w:t xml:space="preserve"> Mahallesi 42 ada 1 parsel </w:t>
      </w:r>
      <w:proofErr w:type="spellStart"/>
      <w:r w:rsidRPr="00137783">
        <w:rPr>
          <w:rFonts w:ascii="Times New Roman" w:hAnsi="Times New Roman" w:cs="Times New Roman"/>
          <w:sz w:val="24"/>
          <w:szCs w:val="24"/>
        </w:rPr>
        <w:t>nolu</w:t>
      </w:r>
      <w:proofErr w:type="spellEnd"/>
      <w:r w:rsidRPr="00137783">
        <w:rPr>
          <w:rFonts w:ascii="Times New Roman" w:hAnsi="Times New Roman" w:cs="Times New Roman"/>
          <w:sz w:val="24"/>
          <w:szCs w:val="24"/>
        </w:rPr>
        <w:t xml:space="preserve"> taşınmaz için; Nazım İmar Planı Değişikliğine uygun olarak teklif edilen, Ana İstasyon (Gar) alanından, cephe aldığı yoldan 25 m, komşulardan 5 m çekmeli, TAKS=0.20, Emsal=0.20, </w:t>
      </w:r>
      <w:proofErr w:type="spellStart"/>
      <w:r w:rsidRPr="00137783">
        <w:rPr>
          <w:rFonts w:ascii="Times New Roman" w:hAnsi="Times New Roman" w:cs="Times New Roman"/>
          <w:sz w:val="24"/>
          <w:szCs w:val="24"/>
        </w:rPr>
        <w:t>Yençok</w:t>
      </w:r>
      <w:proofErr w:type="spellEnd"/>
      <w:r w:rsidRPr="00137783">
        <w:rPr>
          <w:rFonts w:ascii="Times New Roman" w:hAnsi="Times New Roman" w:cs="Times New Roman"/>
          <w:sz w:val="24"/>
          <w:szCs w:val="24"/>
        </w:rPr>
        <w:t xml:space="preserve">=2 kat olan Akaryakıt ve Servis İstasyonu Alanı </w:t>
      </w:r>
      <w:r w:rsidRPr="00137783">
        <w:rPr>
          <w:rFonts w:ascii="Times New Roman" w:eastAsia="Arial Unicode MS" w:hAnsi="Times New Roman" w:cs="Times New Roman"/>
          <w:sz w:val="24"/>
          <w:szCs w:val="24"/>
        </w:rPr>
        <w:t>olarak alan ayrılmasını</w:t>
      </w:r>
      <w:r w:rsidRPr="00137783">
        <w:rPr>
          <w:rFonts w:ascii="Times New Roman" w:hAnsi="Times New Roman" w:cs="Times New Roman"/>
          <w:sz w:val="24"/>
          <w:szCs w:val="24"/>
        </w:rPr>
        <w:t xml:space="preserve"> içeren Uygulama İmar Planı Değişikliği Komisyonumuzun 21.07.2023 tarih, </w:t>
      </w:r>
      <w:r w:rsidRPr="00137783">
        <w:rPr>
          <w:rFonts w:ascii="Times New Roman" w:hAnsi="Times New Roman" w:cs="Times New Roman"/>
          <w:b/>
          <w:color w:val="000000" w:themeColor="text1"/>
          <w:sz w:val="24"/>
          <w:szCs w:val="24"/>
        </w:rPr>
        <w:t>6</w:t>
      </w:r>
      <w:r w:rsidRPr="00137783">
        <w:rPr>
          <w:rFonts w:ascii="Times New Roman" w:hAnsi="Times New Roman" w:cs="Times New Roman"/>
          <w:b/>
          <w:color w:val="FF0000"/>
          <w:sz w:val="24"/>
          <w:szCs w:val="24"/>
        </w:rPr>
        <w:t xml:space="preserve"> </w:t>
      </w:r>
      <w:r w:rsidRPr="00137783">
        <w:rPr>
          <w:rFonts w:ascii="Times New Roman" w:hAnsi="Times New Roman" w:cs="Times New Roman"/>
          <w:sz w:val="24"/>
          <w:szCs w:val="24"/>
        </w:rPr>
        <w:t>sayılı uygun kararı ve 3194 sayılı imar kanununun8/b maddesine istinaden oy birliği ile onanmasına; 5216 sayılı Büyükşehir kanununa istinaden büyükşehir belediye meclisince onayı sonrası askı i</w:t>
      </w:r>
      <w:r>
        <w:rPr>
          <w:rFonts w:ascii="Times New Roman" w:hAnsi="Times New Roman" w:cs="Times New Roman"/>
          <w:sz w:val="24"/>
          <w:szCs w:val="24"/>
        </w:rPr>
        <w:t xml:space="preserve">şlemlerinin yapılması oybirliği ile kabul edildi. </w:t>
      </w:r>
      <w:proofErr w:type="gramEnd"/>
    </w:p>
    <w:p w:rsidR="00137783" w:rsidRPr="00137783" w:rsidRDefault="00137783" w:rsidP="00137783">
      <w:pPr>
        <w:rPr>
          <w:rFonts w:eastAsia="Calibri"/>
          <w:b/>
          <w:sz w:val="24"/>
          <w:szCs w:val="24"/>
          <w:lang w:eastAsia="tr-TR"/>
        </w:rPr>
      </w:pPr>
    </w:p>
    <w:p w:rsidR="00456C8E" w:rsidRDefault="00456C8E" w:rsidP="00456C8E">
      <w:pPr>
        <w:ind w:firstLine="708"/>
        <w:jc w:val="both"/>
        <w:rPr>
          <w:rFonts w:eastAsia="Calibri"/>
          <w:b/>
          <w:lang w:eastAsia="tr-TR"/>
        </w:rPr>
      </w:pPr>
    </w:p>
    <w:p w:rsidR="00137783" w:rsidRDefault="00137783" w:rsidP="00364FE8">
      <w:pPr>
        <w:suppressAutoHyphens/>
        <w:jc w:val="both"/>
        <w:rPr>
          <w:rFonts w:eastAsia="Calibri"/>
          <w:b/>
          <w:lang w:eastAsia="tr-TR"/>
        </w:rPr>
      </w:pPr>
    </w:p>
    <w:p w:rsidR="00137783" w:rsidRDefault="00137783" w:rsidP="00364FE8">
      <w:pPr>
        <w:suppressAutoHyphens/>
        <w:jc w:val="both"/>
        <w:rPr>
          <w:rFonts w:eastAsia="Calibri"/>
          <w:b/>
          <w:lang w:eastAsia="tr-TR"/>
        </w:rPr>
      </w:pP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64FE8" w:rsidRPr="0053461B" w:rsidRDefault="00364FE8" w:rsidP="00364FE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64FE8"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364FE8"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364FE8"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364FE8" w:rsidRPr="0053461B" w:rsidRDefault="00364FE8" w:rsidP="00364FE8">
      <w:pPr>
        <w:jc w:val="both"/>
        <w:rPr>
          <w:rFonts w:ascii="Times New Roman" w:eastAsia="Calibri" w:hAnsi="Times New Roman" w:cs="Times New Roman"/>
          <w:sz w:val="24"/>
          <w:szCs w:val="24"/>
          <w:lang w:eastAsia="tr-TR"/>
        </w:rPr>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4FE8" w:rsidRPr="003D01B7"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64FE8" w:rsidRDefault="00364FE8" w:rsidP="00364FE8"/>
    <w:p w:rsidR="00364FE8" w:rsidRPr="00364FE8" w:rsidRDefault="00364FE8" w:rsidP="00364FE8">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364FE8">
        <w:rPr>
          <w:rFonts w:ascii="Times New Roman" w:eastAsia="Times New Roman" w:hAnsi="Times New Roman" w:cs="Times New Roman"/>
          <w:sz w:val="24"/>
          <w:szCs w:val="24"/>
          <w:lang w:eastAsia="ar-SA"/>
        </w:rPr>
        <w:t>Belediyemize</w:t>
      </w:r>
      <w:proofErr w:type="gramEnd"/>
      <w:r w:rsidRPr="00364FE8">
        <w:rPr>
          <w:rFonts w:ascii="Times New Roman" w:eastAsia="Times New Roman" w:hAnsi="Times New Roman" w:cs="Times New Roman"/>
          <w:sz w:val="24"/>
          <w:szCs w:val="24"/>
          <w:lang w:eastAsia="ar-SA"/>
        </w:rPr>
        <w:t xml:space="preserve"> ait bazı taşınmazlarda bulunan tahsis kararlarının iptalinin görüşülmesi.</w:t>
      </w:r>
    </w:p>
    <w:p w:rsidR="00364FE8" w:rsidRDefault="00364FE8" w:rsidP="00364FE8">
      <w:pPr>
        <w:suppressAutoHyphens/>
        <w:jc w:val="both"/>
        <w:rPr>
          <w:rFonts w:ascii="Times New Roman" w:eastAsia="Times New Roman" w:hAnsi="Times New Roman" w:cs="Times New Roman"/>
          <w:sz w:val="24"/>
          <w:szCs w:val="24"/>
          <w:lang w:eastAsia="ar-SA"/>
        </w:rPr>
      </w:pPr>
    </w:p>
    <w:p w:rsidR="00137783" w:rsidRPr="00B22A34" w:rsidRDefault="00364FE8" w:rsidP="00137783">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lang w:eastAsia="tr-TR"/>
        </w:rPr>
        <w:t>Karar No 66</w:t>
      </w:r>
      <w:r w:rsidRPr="00D84696">
        <w:rPr>
          <w:rFonts w:eastAsia="Calibri"/>
          <w:b/>
          <w:lang w:eastAsia="tr-TR"/>
        </w:rPr>
        <w:t>:</w:t>
      </w:r>
      <w:r w:rsidR="00137783" w:rsidRPr="00137783">
        <w:rPr>
          <w:rFonts w:ascii="Times New Roman" w:eastAsia="Calibri" w:hAnsi="Times New Roman" w:cs="Times New Roman"/>
          <w:sz w:val="24"/>
          <w:szCs w:val="24"/>
          <w:lang w:eastAsia="tr-TR"/>
        </w:rPr>
        <w:t xml:space="preserve"> </w:t>
      </w:r>
      <w:r w:rsidR="00137783">
        <w:rPr>
          <w:rFonts w:ascii="Times New Roman" w:eastAsia="Calibri" w:hAnsi="Times New Roman" w:cs="Times New Roman"/>
          <w:sz w:val="24"/>
          <w:szCs w:val="24"/>
          <w:lang w:eastAsia="tr-TR"/>
        </w:rPr>
        <w:t xml:space="preserve">2022 yılında Belediyemiz de yapılan Sayıştay denetimleri sonucunda, Belediyemize ait taşınmazların ortak hizmet amacı ile kullanımı olsa dahi </w:t>
      </w:r>
      <w:r w:rsidR="00137783" w:rsidRPr="004F6925">
        <w:rPr>
          <w:rFonts w:ascii="Times New Roman" w:eastAsia="Calibri" w:hAnsi="Times New Roman" w:cs="Times New Roman"/>
          <w:b/>
          <w:sz w:val="24"/>
          <w:szCs w:val="24"/>
          <w:lang w:eastAsia="tr-TR"/>
        </w:rPr>
        <w:t>dernek, vakıf, kooperatif vb.</w:t>
      </w:r>
      <w:r w:rsidR="00137783">
        <w:rPr>
          <w:rFonts w:ascii="Times New Roman" w:eastAsia="Calibri" w:hAnsi="Times New Roman" w:cs="Times New Roman"/>
          <w:sz w:val="24"/>
          <w:szCs w:val="24"/>
          <w:lang w:eastAsia="tr-TR"/>
        </w:rPr>
        <w:t xml:space="preserve"> kurumlara tahsislerinin yapılmaması gerektiği belirtilmiş olup, bu kapsamda;</w:t>
      </w:r>
    </w:p>
    <w:p w:rsidR="00137783" w:rsidRDefault="00137783" w:rsidP="00137783">
      <w:pPr>
        <w:jc w:val="both"/>
        <w:rPr>
          <w:rFonts w:eastAsia="Calibri"/>
          <w:b/>
          <w:lang w:eastAsia="tr-TR"/>
        </w:rPr>
      </w:pPr>
    </w:p>
    <w:p w:rsidR="00137783" w:rsidRDefault="00137783" w:rsidP="00137783">
      <w:pPr>
        <w:ind w:firstLine="708"/>
        <w:jc w:val="both"/>
        <w:rPr>
          <w:rFonts w:ascii="Times New Roman" w:hAnsi="Times New Roman" w:cs="Times New Roman"/>
          <w:sz w:val="24"/>
          <w:szCs w:val="24"/>
        </w:rPr>
      </w:pPr>
      <w:r>
        <w:rPr>
          <w:rFonts w:eastAsia="Calibri"/>
          <w:b/>
          <w:lang w:eastAsia="tr-TR"/>
        </w:rPr>
        <w:t xml:space="preserve"> </w:t>
      </w:r>
      <w:r>
        <w:rPr>
          <w:rFonts w:ascii="Times New Roman" w:hAnsi="Times New Roman" w:cs="Times New Roman"/>
          <w:sz w:val="24"/>
          <w:szCs w:val="24"/>
        </w:rPr>
        <w:t>İlçemiz;</w:t>
      </w:r>
      <w:r w:rsidRPr="00137783">
        <w:rPr>
          <w:rFonts w:ascii="Times New Roman" w:hAnsi="Times New Roman" w:cs="Times New Roman"/>
          <w:sz w:val="24"/>
          <w:szCs w:val="24"/>
        </w:rPr>
        <w:t xml:space="preserve"> </w:t>
      </w:r>
      <w:proofErr w:type="spellStart"/>
      <w:r>
        <w:rPr>
          <w:rFonts w:ascii="Times New Roman" w:hAnsi="Times New Roman" w:cs="Times New Roman"/>
          <w:sz w:val="24"/>
          <w:szCs w:val="24"/>
        </w:rPr>
        <w:t>İzzetbey</w:t>
      </w:r>
      <w:proofErr w:type="spellEnd"/>
      <w:r>
        <w:rPr>
          <w:rFonts w:ascii="Times New Roman" w:hAnsi="Times New Roman" w:cs="Times New Roman"/>
          <w:sz w:val="24"/>
          <w:szCs w:val="24"/>
        </w:rPr>
        <w:t xml:space="preserve"> Mahallesi 714 ada 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üzerinde bulunan iş merkezi binasının 2. Katının,  05.10.2022 tarih ve 120 karar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Çumra Belediye Meclis kararı ve eki krokiye istinaden Çumra Sosyal Yardımlaşma ve Dayanışma Vakfı Başkanlığına tahsisi;</w:t>
      </w:r>
    </w:p>
    <w:p w:rsidR="00137783" w:rsidRDefault="00137783" w:rsidP="00137783">
      <w:pPr>
        <w:jc w:val="both"/>
        <w:rPr>
          <w:rFonts w:ascii="Times New Roman" w:hAnsi="Times New Roman" w:cs="Times New Roman"/>
          <w:sz w:val="24"/>
          <w:szCs w:val="24"/>
        </w:rPr>
      </w:pPr>
    </w:p>
    <w:p w:rsidR="00137783" w:rsidRDefault="00137783" w:rsidP="00137783">
      <w:pPr>
        <w:ind w:firstLine="708"/>
        <w:jc w:val="both"/>
        <w:rPr>
          <w:rFonts w:ascii="Times New Roman" w:hAnsi="Times New Roman" w:cs="Times New Roman"/>
          <w:sz w:val="24"/>
          <w:szCs w:val="24"/>
        </w:rPr>
      </w:pPr>
      <w:r>
        <w:rPr>
          <w:rFonts w:ascii="Times New Roman" w:hAnsi="Times New Roman" w:cs="Times New Roman"/>
          <w:sz w:val="24"/>
          <w:szCs w:val="24"/>
        </w:rPr>
        <w:t xml:space="preserve">Bardakçı Mahallesi 347 ada 5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parselin, Çumra Belediyesi hissesinin tamamının 05.01.2022 tarih ve 14 karar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Çumra Belediye Meclis kararına istinaden Türkiye Diyanet Vakfı Çumra Şubesine tahsisi;</w:t>
      </w:r>
    </w:p>
    <w:p w:rsidR="00137783" w:rsidRDefault="00137783" w:rsidP="00137783">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İzzetbey</w:t>
      </w:r>
      <w:proofErr w:type="spellEnd"/>
      <w:r>
        <w:rPr>
          <w:rFonts w:ascii="Times New Roman" w:hAnsi="Times New Roman" w:cs="Times New Roman"/>
          <w:sz w:val="24"/>
          <w:szCs w:val="24"/>
        </w:rPr>
        <w:t xml:space="preserve"> Mahallesi 43 ada 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parsel üzerinde bulunan hizmet binasının 06.07.2022 tarih ve 84 karar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Çumra Belediye Meclis kararına istinaden Çumra Tarım Kredi Kooperatifine tahsisi; </w:t>
      </w:r>
    </w:p>
    <w:p w:rsidR="00137783" w:rsidRDefault="00137783" w:rsidP="00137783">
      <w:pPr>
        <w:ind w:firstLine="708"/>
        <w:jc w:val="both"/>
        <w:rPr>
          <w:rFonts w:ascii="Times New Roman" w:hAnsi="Times New Roman" w:cs="Times New Roman"/>
          <w:sz w:val="24"/>
          <w:szCs w:val="24"/>
        </w:rPr>
      </w:pPr>
    </w:p>
    <w:p w:rsidR="00137783" w:rsidRPr="00FA468D" w:rsidRDefault="00137783" w:rsidP="00137783">
      <w:pPr>
        <w:ind w:firstLine="708"/>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İşlemleri </w:t>
      </w:r>
      <w:proofErr w:type="gramStart"/>
      <w:r>
        <w:rPr>
          <w:rFonts w:ascii="Times New Roman" w:eastAsia="Calibri" w:hAnsi="Times New Roman" w:cs="Times New Roman"/>
          <w:sz w:val="24"/>
          <w:szCs w:val="24"/>
          <w:lang w:eastAsia="tr-TR"/>
        </w:rPr>
        <w:t>için  ilgili</w:t>
      </w:r>
      <w:proofErr w:type="gramEnd"/>
      <w:r>
        <w:rPr>
          <w:rFonts w:ascii="Times New Roman" w:eastAsia="Calibri" w:hAnsi="Times New Roman" w:cs="Times New Roman"/>
          <w:sz w:val="24"/>
          <w:szCs w:val="24"/>
          <w:lang w:eastAsia="tr-TR"/>
        </w:rPr>
        <w:t xml:space="preserve"> meclis kararları ile alınmış olan tahsis kararlarının </w:t>
      </w:r>
      <w:r w:rsidRPr="00FA468D">
        <w:rPr>
          <w:rFonts w:ascii="Times New Roman" w:eastAsia="Calibri" w:hAnsi="Times New Roman" w:cs="Times New Roman"/>
          <w:sz w:val="24"/>
          <w:szCs w:val="24"/>
          <w:lang w:eastAsia="tr-TR"/>
        </w:rPr>
        <w:t>iptal</w:t>
      </w:r>
      <w:r>
        <w:rPr>
          <w:rFonts w:ascii="Times New Roman" w:eastAsia="Calibri" w:hAnsi="Times New Roman" w:cs="Times New Roman"/>
          <w:sz w:val="24"/>
          <w:szCs w:val="24"/>
          <w:lang w:eastAsia="tr-TR"/>
        </w:rPr>
        <w:t xml:space="preserve"> edilmesi hususu 5393 sayılı kanunun 15 ve 18 maddelerine istinaden oy birliği ile kabul edildi. </w:t>
      </w:r>
    </w:p>
    <w:p w:rsidR="00137783" w:rsidRPr="00FA468D" w:rsidRDefault="00137783" w:rsidP="00137783">
      <w:pPr>
        <w:ind w:firstLine="708"/>
        <w:rPr>
          <w:rFonts w:ascii="Times New Roman" w:eastAsia="Calibri" w:hAnsi="Times New Roman" w:cs="Times New Roman"/>
          <w:b/>
          <w:sz w:val="24"/>
          <w:szCs w:val="24"/>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rPr>
          <w:rFonts w:eastAsia="Calibri"/>
          <w:b/>
          <w:lang w:eastAsia="tr-TR"/>
        </w:rPr>
      </w:pPr>
    </w:p>
    <w:p w:rsidR="00137783" w:rsidRDefault="00137783" w:rsidP="00364FE8">
      <w:pPr>
        <w:rPr>
          <w:rFonts w:eastAsia="Calibri"/>
          <w:b/>
          <w:lang w:eastAsia="tr-TR"/>
        </w:rPr>
      </w:pPr>
    </w:p>
    <w:p w:rsidR="00137783" w:rsidRDefault="00137783" w:rsidP="00364FE8">
      <w:pPr>
        <w:rPr>
          <w:rFonts w:eastAsia="Calibri"/>
          <w:b/>
          <w:lang w:eastAsia="tr-TR"/>
        </w:rPr>
      </w:pPr>
    </w:p>
    <w:p w:rsidR="00137783" w:rsidRDefault="00137783" w:rsidP="00364FE8">
      <w:pPr>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64FE8" w:rsidRPr="0053461B" w:rsidRDefault="00364FE8" w:rsidP="00364FE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64FE8"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364FE8"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364FE8"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364FE8" w:rsidRPr="0053461B" w:rsidRDefault="00364FE8" w:rsidP="00364FE8">
      <w:pPr>
        <w:jc w:val="both"/>
        <w:rPr>
          <w:rFonts w:ascii="Times New Roman" w:eastAsia="Calibri" w:hAnsi="Times New Roman" w:cs="Times New Roman"/>
          <w:sz w:val="24"/>
          <w:szCs w:val="24"/>
          <w:lang w:eastAsia="tr-TR"/>
        </w:rPr>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4FE8" w:rsidRPr="003D01B7"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64FE8" w:rsidRDefault="00364FE8" w:rsidP="00364FE8"/>
    <w:p w:rsidR="00364FE8" w:rsidRPr="00364FE8" w:rsidRDefault="00364FE8" w:rsidP="00364FE8">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364FE8">
        <w:rPr>
          <w:rFonts w:ascii="Times New Roman" w:eastAsia="Times New Roman" w:hAnsi="Times New Roman" w:cs="Times New Roman"/>
          <w:sz w:val="24"/>
          <w:szCs w:val="24"/>
          <w:lang w:eastAsia="ar-SA"/>
        </w:rPr>
        <w:t>Çumra</w:t>
      </w:r>
      <w:proofErr w:type="gramEnd"/>
      <w:r w:rsidRPr="00364FE8">
        <w:rPr>
          <w:rFonts w:ascii="Times New Roman" w:eastAsia="Times New Roman" w:hAnsi="Times New Roman" w:cs="Times New Roman"/>
          <w:sz w:val="24"/>
          <w:szCs w:val="24"/>
          <w:lang w:eastAsia="ar-SA"/>
        </w:rPr>
        <w:t xml:space="preserve"> İlçe Stadı ve Spor Salonu Tahsisinin görüşülmesi. </w:t>
      </w:r>
    </w:p>
    <w:p w:rsidR="00364FE8" w:rsidRDefault="00364FE8" w:rsidP="00364FE8">
      <w:pPr>
        <w:suppressAutoHyphens/>
        <w:jc w:val="both"/>
        <w:rPr>
          <w:rFonts w:ascii="Times New Roman" w:eastAsia="Times New Roman" w:hAnsi="Times New Roman" w:cs="Times New Roman"/>
          <w:sz w:val="24"/>
          <w:szCs w:val="24"/>
          <w:lang w:eastAsia="ar-SA"/>
        </w:rPr>
      </w:pPr>
    </w:p>
    <w:p w:rsidR="006C5C25" w:rsidRPr="00456C8E" w:rsidRDefault="00364FE8" w:rsidP="006C5C25">
      <w:pPr>
        <w:ind w:firstLine="708"/>
        <w:jc w:val="both"/>
        <w:rPr>
          <w:rFonts w:ascii="Times New Roman" w:eastAsia="Calibri" w:hAnsi="Times New Roman" w:cs="Times New Roman"/>
          <w:b/>
          <w:sz w:val="24"/>
          <w:szCs w:val="24"/>
          <w:lang w:eastAsia="tr-TR"/>
        </w:rPr>
      </w:pPr>
      <w:r>
        <w:rPr>
          <w:rFonts w:ascii="Times New Roman" w:eastAsia="Calibri" w:hAnsi="Times New Roman" w:cs="Times New Roman"/>
          <w:b/>
          <w:lang w:eastAsia="tr-TR"/>
        </w:rPr>
        <w:t>Karar No 67</w:t>
      </w:r>
      <w:r w:rsidRPr="00D84696">
        <w:rPr>
          <w:rFonts w:eastAsia="Calibri"/>
          <w:b/>
          <w:lang w:eastAsia="tr-TR"/>
        </w:rPr>
        <w:t>:</w:t>
      </w:r>
      <w:r w:rsidR="006C5C25" w:rsidRPr="006C5C25">
        <w:rPr>
          <w:rFonts w:ascii="Times New Roman" w:eastAsia="Calibri" w:hAnsi="Times New Roman" w:cs="Times New Roman"/>
          <w:sz w:val="24"/>
          <w:szCs w:val="24"/>
          <w:lang w:eastAsia="tr-TR"/>
        </w:rPr>
        <w:t xml:space="preserve"> </w:t>
      </w:r>
      <w:r w:rsidR="006C5C25" w:rsidRPr="00456C8E">
        <w:rPr>
          <w:rFonts w:ascii="Times New Roman" w:eastAsia="Calibri" w:hAnsi="Times New Roman" w:cs="Times New Roman"/>
          <w:sz w:val="24"/>
          <w:szCs w:val="24"/>
          <w:lang w:eastAsia="tr-TR"/>
        </w:rPr>
        <w:t xml:space="preserve">Mülkiyeti Gençlik ve Spor </w:t>
      </w:r>
      <w:proofErr w:type="gramStart"/>
      <w:r w:rsidR="006C5C25" w:rsidRPr="00456C8E">
        <w:rPr>
          <w:rFonts w:ascii="Times New Roman" w:eastAsia="Calibri" w:hAnsi="Times New Roman" w:cs="Times New Roman"/>
          <w:sz w:val="24"/>
          <w:szCs w:val="24"/>
          <w:lang w:eastAsia="tr-TR"/>
        </w:rPr>
        <w:t>İl  Müdürlüğüne</w:t>
      </w:r>
      <w:proofErr w:type="gramEnd"/>
      <w:r w:rsidR="006C5C25" w:rsidRPr="00456C8E">
        <w:rPr>
          <w:rFonts w:ascii="Times New Roman" w:eastAsia="Calibri" w:hAnsi="Times New Roman" w:cs="Times New Roman"/>
          <w:sz w:val="24"/>
          <w:szCs w:val="24"/>
          <w:lang w:eastAsia="tr-TR"/>
        </w:rPr>
        <w:t xml:space="preserve"> ait Konya İli Çumra İlçesi </w:t>
      </w:r>
      <w:proofErr w:type="spellStart"/>
      <w:r w:rsidR="006C5C25" w:rsidRPr="00456C8E">
        <w:rPr>
          <w:rFonts w:ascii="Times New Roman" w:eastAsia="Calibri" w:hAnsi="Times New Roman" w:cs="Times New Roman"/>
          <w:sz w:val="24"/>
          <w:szCs w:val="24"/>
          <w:lang w:eastAsia="tr-TR"/>
        </w:rPr>
        <w:t>Bakkalbaşı</w:t>
      </w:r>
      <w:proofErr w:type="spellEnd"/>
      <w:r w:rsidR="006C5C25" w:rsidRPr="00456C8E">
        <w:rPr>
          <w:rFonts w:ascii="Times New Roman" w:eastAsia="Calibri" w:hAnsi="Times New Roman" w:cs="Times New Roman"/>
          <w:sz w:val="24"/>
          <w:szCs w:val="24"/>
          <w:lang w:eastAsia="tr-TR"/>
        </w:rPr>
        <w:t xml:space="preserve"> Mah. 105 ada 9 parselde bulunan </w:t>
      </w:r>
      <w:r w:rsidR="006C5C25">
        <w:rPr>
          <w:rFonts w:ascii="Times New Roman" w:eastAsia="Calibri" w:hAnsi="Times New Roman" w:cs="Times New Roman"/>
          <w:sz w:val="24"/>
          <w:szCs w:val="24"/>
          <w:lang w:eastAsia="tr-TR"/>
        </w:rPr>
        <w:t>35677,16 m2 alan üzerinde bulunan</w:t>
      </w:r>
      <w:r w:rsidR="006C5C25" w:rsidRPr="00456C8E">
        <w:rPr>
          <w:rFonts w:ascii="Times New Roman" w:eastAsia="Calibri" w:hAnsi="Times New Roman" w:cs="Times New Roman"/>
          <w:sz w:val="24"/>
          <w:szCs w:val="24"/>
          <w:lang w:eastAsia="tr-TR"/>
        </w:rPr>
        <w:t xml:space="preserve"> İlçe Stadyumu ve Spor Salonunun bedelsiz olarak belediyemize tahsisi için yapılan protokolün süresi</w:t>
      </w:r>
      <w:r w:rsidR="006C5C25">
        <w:rPr>
          <w:rFonts w:ascii="Times New Roman" w:eastAsia="Calibri" w:hAnsi="Times New Roman" w:cs="Times New Roman"/>
          <w:sz w:val="24"/>
          <w:szCs w:val="24"/>
          <w:lang w:eastAsia="tr-TR"/>
        </w:rPr>
        <w:t xml:space="preserve"> 17.10.2022 tarihinde</w:t>
      </w:r>
      <w:r w:rsidR="006C5C25" w:rsidRPr="00456C8E">
        <w:rPr>
          <w:rFonts w:ascii="Times New Roman" w:eastAsia="Calibri" w:hAnsi="Times New Roman" w:cs="Times New Roman"/>
          <w:sz w:val="24"/>
          <w:szCs w:val="24"/>
          <w:lang w:eastAsia="tr-TR"/>
        </w:rPr>
        <w:t xml:space="preserve"> sona ermiş olup; Stat ve spor salonunun kullanımı ile  protokol  süresinin uzatılması  için yeniden protokol yapılması gerekmektedir. İlgili stat ve spor salonunun bedelsiz olarak belediyemizce kullanımına devam edilmesi için Spor Genel Müdürlüğü ile Protokol yapılması ve protokolü imzalamaya</w:t>
      </w:r>
      <w:r w:rsidR="006C5C25">
        <w:rPr>
          <w:rFonts w:ascii="Times New Roman" w:eastAsia="Calibri" w:hAnsi="Times New Roman" w:cs="Times New Roman"/>
          <w:sz w:val="24"/>
          <w:szCs w:val="24"/>
          <w:lang w:eastAsia="tr-TR"/>
        </w:rPr>
        <w:t xml:space="preserve"> Belediye Başkanımız Recep CANDAN</w:t>
      </w:r>
      <w:r w:rsidR="006C5C25" w:rsidRPr="00456C8E">
        <w:rPr>
          <w:rFonts w:ascii="Times New Roman" w:eastAsia="Calibri" w:hAnsi="Times New Roman" w:cs="Times New Roman"/>
          <w:sz w:val="24"/>
          <w:szCs w:val="24"/>
          <w:lang w:eastAsia="tr-TR"/>
        </w:rPr>
        <w:t xml:space="preserve"> </w:t>
      </w:r>
      <w:proofErr w:type="spellStart"/>
      <w:r w:rsidR="006C5C25" w:rsidRPr="00456C8E">
        <w:rPr>
          <w:rFonts w:ascii="Times New Roman" w:eastAsia="Calibri" w:hAnsi="Times New Roman" w:cs="Times New Roman"/>
          <w:sz w:val="24"/>
          <w:szCs w:val="24"/>
          <w:lang w:eastAsia="tr-TR"/>
        </w:rPr>
        <w:t>ın</w:t>
      </w:r>
      <w:proofErr w:type="spellEnd"/>
      <w:r w:rsidR="006C5C25" w:rsidRPr="00456C8E">
        <w:rPr>
          <w:rFonts w:ascii="Times New Roman" w:eastAsia="Calibri" w:hAnsi="Times New Roman" w:cs="Times New Roman"/>
          <w:sz w:val="24"/>
          <w:szCs w:val="24"/>
          <w:lang w:eastAsia="tr-TR"/>
        </w:rPr>
        <w:t xml:space="preserve"> yetkili kılınması oybirliği ile kabul edildi. </w:t>
      </w:r>
    </w:p>
    <w:p w:rsidR="006C5C25" w:rsidRPr="00456C8E" w:rsidRDefault="006C5C25" w:rsidP="006C5C25">
      <w:pPr>
        <w:rPr>
          <w:rFonts w:ascii="Times New Roman" w:eastAsia="Calibri" w:hAnsi="Times New Roman" w:cs="Times New Roman"/>
          <w:b/>
          <w:sz w:val="24"/>
          <w:szCs w:val="24"/>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6C5C25" w:rsidRDefault="006C5C25" w:rsidP="00364FE8">
      <w:pPr>
        <w:ind w:firstLine="708"/>
        <w:rPr>
          <w:rFonts w:eastAsia="Calibri"/>
          <w:b/>
          <w:lang w:eastAsia="tr-TR"/>
        </w:rPr>
      </w:pPr>
    </w:p>
    <w:p w:rsidR="006C5C25" w:rsidRDefault="006C5C25" w:rsidP="00364FE8">
      <w:pPr>
        <w:ind w:firstLine="708"/>
        <w:rPr>
          <w:rFonts w:eastAsia="Calibri"/>
          <w:b/>
          <w:lang w:eastAsia="tr-TR"/>
        </w:rPr>
      </w:pPr>
    </w:p>
    <w:p w:rsidR="006C5C25" w:rsidRDefault="006C5C25" w:rsidP="00364FE8">
      <w:pPr>
        <w:ind w:firstLine="708"/>
        <w:rPr>
          <w:rFonts w:eastAsia="Calibri"/>
          <w:b/>
          <w:lang w:eastAsia="tr-TR"/>
        </w:rPr>
      </w:pPr>
    </w:p>
    <w:p w:rsidR="00364FE8" w:rsidRDefault="00364FE8" w:rsidP="00364FE8">
      <w:pPr>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64FE8" w:rsidRPr="0053461B" w:rsidRDefault="00364FE8" w:rsidP="00364FE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64FE8"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364FE8"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364FE8"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364FE8" w:rsidRPr="0053461B" w:rsidRDefault="00364FE8" w:rsidP="00364FE8">
      <w:pPr>
        <w:jc w:val="both"/>
        <w:rPr>
          <w:rFonts w:ascii="Times New Roman" w:eastAsia="Calibri" w:hAnsi="Times New Roman" w:cs="Times New Roman"/>
          <w:sz w:val="24"/>
          <w:szCs w:val="24"/>
          <w:lang w:eastAsia="tr-TR"/>
        </w:rPr>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4FE8" w:rsidRPr="003D01B7"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64FE8" w:rsidRDefault="00364FE8" w:rsidP="00364FE8"/>
    <w:p w:rsidR="00364FE8" w:rsidRPr="00364FE8" w:rsidRDefault="00364FE8" w:rsidP="00364FE8">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364FE8">
        <w:rPr>
          <w:rFonts w:ascii="Times New Roman" w:eastAsia="Times New Roman" w:hAnsi="Times New Roman" w:cs="Times New Roman"/>
          <w:sz w:val="24"/>
          <w:szCs w:val="24"/>
          <w:lang w:eastAsia="ar-SA"/>
        </w:rPr>
        <w:t>Meclis</w:t>
      </w:r>
      <w:proofErr w:type="gramEnd"/>
      <w:r w:rsidRPr="00364FE8">
        <w:rPr>
          <w:rFonts w:ascii="Times New Roman" w:eastAsia="Times New Roman" w:hAnsi="Times New Roman" w:cs="Times New Roman"/>
          <w:sz w:val="24"/>
          <w:szCs w:val="24"/>
          <w:lang w:eastAsia="ar-SA"/>
        </w:rPr>
        <w:t xml:space="preserve"> Üyesi Hakkı </w:t>
      </w:r>
      <w:proofErr w:type="spellStart"/>
      <w:r w:rsidRPr="00364FE8">
        <w:rPr>
          <w:rFonts w:ascii="Times New Roman" w:eastAsia="Times New Roman" w:hAnsi="Times New Roman" w:cs="Times New Roman"/>
          <w:sz w:val="24"/>
          <w:szCs w:val="24"/>
          <w:lang w:eastAsia="ar-SA"/>
        </w:rPr>
        <w:t>CAMCI’nın</w:t>
      </w:r>
      <w:proofErr w:type="spellEnd"/>
      <w:r w:rsidRPr="00364FE8">
        <w:rPr>
          <w:rFonts w:ascii="Times New Roman" w:eastAsia="Times New Roman" w:hAnsi="Times New Roman" w:cs="Times New Roman"/>
          <w:sz w:val="24"/>
          <w:szCs w:val="24"/>
          <w:lang w:eastAsia="ar-SA"/>
        </w:rPr>
        <w:t xml:space="preserve"> Şehit Piyade Uzman Çavuş Cem Ahmet </w:t>
      </w:r>
      <w:proofErr w:type="spellStart"/>
      <w:r w:rsidRPr="00364FE8">
        <w:rPr>
          <w:rFonts w:ascii="Times New Roman" w:eastAsia="Times New Roman" w:hAnsi="Times New Roman" w:cs="Times New Roman"/>
          <w:sz w:val="24"/>
          <w:szCs w:val="24"/>
          <w:lang w:eastAsia="ar-SA"/>
        </w:rPr>
        <w:t>KAYA’nın</w:t>
      </w:r>
      <w:proofErr w:type="spellEnd"/>
      <w:r w:rsidRPr="00364FE8">
        <w:rPr>
          <w:rFonts w:ascii="Times New Roman" w:eastAsia="Times New Roman" w:hAnsi="Times New Roman" w:cs="Times New Roman"/>
          <w:sz w:val="24"/>
          <w:szCs w:val="24"/>
          <w:lang w:eastAsia="ar-SA"/>
        </w:rPr>
        <w:t xml:space="preserve"> isminin Mahallelerimizde bulunan herhangi bir parka verilmesi talebinin görüşülmesi.</w:t>
      </w:r>
    </w:p>
    <w:p w:rsidR="00364FE8" w:rsidRDefault="00364FE8" w:rsidP="00364FE8">
      <w:pPr>
        <w:suppressAutoHyphens/>
        <w:jc w:val="both"/>
        <w:rPr>
          <w:rFonts w:ascii="Times New Roman" w:eastAsia="Times New Roman" w:hAnsi="Times New Roman" w:cs="Times New Roman"/>
          <w:sz w:val="24"/>
          <w:szCs w:val="24"/>
          <w:lang w:eastAsia="ar-SA"/>
        </w:rPr>
      </w:pPr>
    </w:p>
    <w:p w:rsidR="00364FE8" w:rsidRDefault="00364FE8" w:rsidP="00DF43FA">
      <w:pPr>
        <w:ind w:firstLine="708"/>
        <w:jc w:val="both"/>
        <w:rPr>
          <w:rFonts w:eastAsia="Calibri"/>
          <w:b/>
          <w:lang w:eastAsia="tr-TR"/>
        </w:rPr>
      </w:pPr>
      <w:r>
        <w:rPr>
          <w:rFonts w:ascii="Times New Roman" w:eastAsia="Calibri" w:hAnsi="Times New Roman" w:cs="Times New Roman"/>
          <w:b/>
          <w:lang w:eastAsia="tr-TR"/>
        </w:rPr>
        <w:t>Karar No 68</w:t>
      </w:r>
      <w:r w:rsidRPr="00D84696">
        <w:rPr>
          <w:rFonts w:eastAsia="Calibri"/>
          <w:b/>
          <w:lang w:eastAsia="tr-TR"/>
        </w:rPr>
        <w:t>:</w:t>
      </w:r>
      <w:r w:rsidR="006C5C25">
        <w:rPr>
          <w:rFonts w:eastAsia="Calibri"/>
          <w:b/>
          <w:lang w:eastAsia="tr-TR"/>
        </w:rPr>
        <w:t xml:space="preserve"> </w:t>
      </w:r>
      <w:r w:rsidR="006C5C25" w:rsidRPr="00364FE8">
        <w:rPr>
          <w:rFonts w:ascii="Times New Roman" w:eastAsia="Times New Roman" w:hAnsi="Times New Roman" w:cs="Times New Roman"/>
          <w:sz w:val="24"/>
          <w:szCs w:val="24"/>
          <w:lang w:eastAsia="ar-SA"/>
        </w:rPr>
        <w:t xml:space="preserve">Meclis Üyesi Hakkı </w:t>
      </w:r>
      <w:proofErr w:type="spellStart"/>
      <w:r w:rsidR="006C5C25" w:rsidRPr="00364FE8">
        <w:rPr>
          <w:rFonts w:ascii="Times New Roman" w:eastAsia="Times New Roman" w:hAnsi="Times New Roman" w:cs="Times New Roman"/>
          <w:sz w:val="24"/>
          <w:szCs w:val="24"/>
          <w:lang w:eastAsia="ar-SA"/>
        </w:rPr>
        <w:t>CAMCI’nın</w:t>
      </w:r>
      <w:proofErr w:type="spellEnd"/>
      <w:r w:rsidR="006C5C25" w:rsidRPr="00364FE8">
        <w:rPr>
          <w:rFonts w:ascii="Times New Roman" w:eastAsia="Times New Roman" w:hAnsi="Times New Roman" w:cs="Times New Roman"/>
          <w:sz w:val="24"/>
          <w:szCs w:val="24"/>
          <w:lang w:eastAsia="ar-SA"/>
        </w:rPr>
        <w:t xml:space="preserve"> Şehit Piyade Uzman Çavuş Cem Ahmet </w:t>
      </w:r>
      <w:proofErr w:type="spellStart"/>
      <w:r w:rsidR="006C5C25" w:rsidRPr="00364FE8">
        <w:rPr>
          <w:rFonts w:ascii="Times New Roman" w:eastAsia="Times New Roman" w:hAnsi="Times New Roman" w:cs="Times New Roman"/>
          <w:sz w:val="24"/>
          <w:szCs w:val="24"/>
          <w:lang w:eastAsia="ar-SA"/>
        </w:rPr>
        <w:t>KAYA’nın</w:t>
      </w:r>
      <w:proofErr w:type="spellEnd"/>
      <w:r w:rsidR="006C5C25" w:rsidRPr="00364FE8">
        <w:rPr>
          <w:rFonts w:ascii="Times New Roman" w:eastAsia="Times New Roman" w:hAnsi="Times New Roman" w:cs="Times New Roman"/>
          <w:sz w:val="24"/>
          <w:szCs w:val="24"/>
          <w:lang w:eastAsia="ar-SA"/>
        </w:rPr>
        <w:t xml:space="preserve"> isminin Mahallelerimizde bulunan herhangi bir parka verilmesi talebi</w:t>
      </w:r>
      <w:r w:rsidR="00DF43FA">
        <w:rPr>
          <w:rFonts w:ascii="Times New Roman" w:eastAsia="Times New Roman" w:hAnsi="Times New Roman" w:cs="Times New Roman"/>
          <w:sz w:val="24"/>
          <w:szCs w:val="24"/>
          <w:lang w:eastAsia="ar-SA"/>
        </w:rPr>
        <w:t xml:space="preserve"> Alemdar Mahallesinde bulunan </w:t>
      </w:r>
      <w:proofErr w:type="gramStart"/>
      <w:r w:rsidR="00DF43FA">
        <w:rPr>
          <w:rFonts w:ascii="Times New Roman" w:eastAsia="Times New Roman" w:hAnsi="Times New Roman" w:cs="Times New Roman"/>
          <w:sz w:val="24"/>
          <w:szCs w:val="24"/>
          <w:lang w:eastAsia="ar-SA"/>
        </w:rPr>
        <w:t xml:space="preserve">Koruluğa </w:t>
      </w:r>
      <w:r w:rsidR="006C5C25">
        <w:rPr>
          <w:rFonts w:ascii="Times New Roman" w:eastAsia="Times New Roman" w:hAnsi="Times New Roman" w:cs="Times New Roman"/>
          <w:sz w:val="24"/>
          <w:szCs w:val="24"/>
          <w:lang w:eastAsia="ar-SA"/>
        </w:rPr>
        <w:t xml:space="preserve"> </w:t>
      </w:r>
      <w:r w:rsidR="00DF43FA" w:rsidRPr="00364FE8">
        <w:rPr>
          <w:rFonts w:ascii="Times New Roman" w:eastAsia="Times New Roman" w:hAnsi="Times New Roman" w:cs="Times New Roman"/>
          <w:sz w:val="24"/>
          <w:szCs w:val="24"/>
          <w:lang w:eastAsia="ar-SA"/>
        </w:rPr>
        <w:t>Şehit</w:t>
      </w:r>
      <w:proofErr w:type="gramEnd"/>
      <w:r w:rsidR="00DF43FA" w:rsidRPr="00364FE8">
        <w:rPr>
          <w:rFonts w:ascii="Times New Roman" w:eastAsia="Times New Roman" w:hAnsi="Times New Roman" w:cs="Times New Roman"/>
          <w:sz w:val="24"/>
          <w:szCs w:val="24"/>
          <w:lang w:eastAsia="ar-SA"/>
        </w:rPr>
        <w:t xml:space="preserve"> Piyade Uzman Çavuş Cem Ahmet </w:t>
      </w:r>
      <w:proofErr w:type="spellStart"/>
      <w:r w:rsidR="00DF43FA" w:rsidRPr="00364FE8">
        <w:rPr>
          <w:rFonts w:ascii="Times New Roman" w:eastAsia="Times New Roman" w:hAnsi="Times New Roman" w:cs="Times New Roman"/>
          <w:sz w:val="24"/>
          <w:szCs w:val="24"/>
          <w:lang w:eastAsia="ar-SA"/>
        </w:rPr>
        <w:t>KAYA’nın</w:t>
      </w:r>
      <w:proofErr w:type="spellEnd"/>
      <w:r w:rsidR="00DF43FA" w:rsidRPr="00364FE8">
        <w:rPr>
          <w:rFonts w:ascii="Times New Roman" w:eastAsia="Times New Roman" w:hAnsi="Times New Roman" w:cs="Times New Roman"/>
          <w:sz w:val="24"/>
          <w:szCs w:val="24"/>
          <w:lang w:eastAsia="ar-SA"/>
        </w:rPr>
        <w:t xml:space="preserve"> isminin</w:t>
      </w:r>
      <w:r w:rsidR="00DF43FA">
        <w:rPr>
          <w:rFonts w:ascii="Times New Roman" w:eastAsia="Times New Roman" w:hAnsi="Times New Roman" w:cs="Times New Roman"/>
          <w:sz w:val="24"/>
          <w:szCs w:val="24"/>
          <w:lang w:eastAsia="ar-SA"/>
        </w:rPr>
        <w:t xml:space="preserve"> verilmesi oybirliği ile kabul edildi. </w:t>
      </w: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DF43FA" w:rsidRDefault="00DF43FA" w:rsidP="00364FE8">
      <w:pPr>
        <w:ind w:firstLine="708"/>
        <w:rPr>
          <w:rFonts w:eastAsia="Calibri"/>
          <w:b/>
          <w:lang w:eastAsia="tr-TR"/>
        </w:rPr>
      </w:pPr>
    </w:p>
    <w:p w:rsidR="00DF43FA" w:rsidRDefault="00DF43FA" w:rsidP="00364FE8">
      <w:pPr>
        <w:ind w:firstLine="708"/>
        <w:rPr>
          <w:rFonts w:eastAsia="Calibri"/>
          <w:b/>
          <w:lang w:eastAsia="tr-TR"/>
        </w:rPr>
      </w:pPr>
    </w:p>
    <w:p w:rsidR="00DF43FA" w:rsidRDefault="00DF43FA" w:rsidP="00364FE8">
      <w:pPr>
        <w:ind w:firstLine="708"/>
        <w:rPr>
          <w:rFonts w:eastAsia="Calibri"/>
          <w:b/>
          <w:lang w:eastAsia="tr-TR"/>
        </w:rPr>
      </w:pPr>
    </w:p>
    <w:p w:rsidR="00DF43FA" w:rsidRDefault="00DF43FA" w:rsidP="00364FE8">
      <w:pPr>
        <w:ind w:firstLine="708"/>
        <w:rPr>
          <w:rFonts w:eastAsia="Calibri"/>
          <w:b/>
          <w:lang w:eastAsia="tr-TR"/>
        </w:rPr>
      </w:pPr>
    </w:p>
    <w:p w:rsidR="00DF43FA" w:rsidRDefault="00DF43FA" w:rsidP="00364FE8">
      <w:pPr>
        <w:ind w:firstLine="708"/>
        <w:rPr>
          <w:rFonts w:eastAsia="Calibri"/>
          <w:b/>
          <w:lang w:eastAsia="tr-TR"/>
        </w:rPr>
      </w:pPr>
    </w:p>
    <w:p w:rsidR="00DF43FA" w:rsidRDefault="00DF43FA" w:rsidP="00364FE8">
      <w:pPr>
        <w:ind w:firstLine="708"/>
        <w:rPr>
          <w:rFonts w:eastAsia="Calibri"/>
          <w:b/>
          <w:lang w:eastAsia="tr-TR"/>
        </w:rPr>
      </w:pPr>
    </w:p>
    <w:p w:rsidR="00DF43FA" w:rsidRDefault="00DF43FA" w:rsidP="00364FE8">
      <w:pPr>
        <w:ind w:firstLine="708"/>
        <w:rPr>
          <w:rFonts w:eastAsia="Calibri"/>
          <w:b/>
          <w:lang w:eastAsia="tr-TR"/>
        </w:rPr>
      </w:pPr>
    </w:p>
    <w:p w:rsidR="00DF43FA" w:rsidRDefault="00DF43FA" w:rsidP="00364FE8">
      <w:pPr>
        <w:ind w:firstLine="708"/>
        <w:rPr>
          <w:rFonts w:eastAsia="Calibri"/>
          <w:b/>
          <w:lang w:eastAsia="tr-TR"/>
        </w:rPr>
      </w:pP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64FE8" w:rsidRPr="0053461B" w:rsidRDefault="00364FE8" w:rsidP="00364FE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64FE8"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364FE8"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364FE8"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364FE8" w:rsidRPr="0053461B" w:rsidRDefault="00364FE8" w:rsidP="00364FE8">
      <w:pPr>
        <w:jc w:val="both"/>
        <w:rPr>
          <w:rFonts w:ascii="Times New Roman" w:eastAsia="Calibri" w:hAnsi="Times New Roman" w:cs="Times New Roman"/>
          <w:sz w:val="24"/>
          <w:szCs w:val="24"/>
          <w:lang w:eastAsia="tr-TR"/>
        </w:rPr>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4FE8" w:rsidRPr="003D01B7"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64FE8" w:rsidRDefault="00364FE8" w:rsidP="00364FE8"/>
    <w:p w:rsidR="00364FE8" w:rsidRDefault="00364FE8" w:rsidP="00364FE8">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Pr>
          <w:rFonts w:ascii="Times New Roman" w:eastAsia="Calibri" w:hAnsi="Times New Roman" w:cs="Times New Roman"/>
          <w:sz w:val="24"/>
          <w:szCs w:val="24"/>
          <w:lang w:eastAsia="tr-TR"/>
        </w:rPr>
        <w:t>Sosyal</w:t>
      </w:r>
      <w:proofErr w:type="gramEnd"/>
      <w:r>
        <w:rPr>
          <w:rFonts w:ascii="Times New Roman" w:eastAsia="Calibri" w:hAnsi="Times New Roman" w:cs="Times New Roman"/>
          <w:sz w:val="24"/>
          <w:szCs w:val="24"/>
          <w:lang w:eastAsia="tr-TR"/>
        </w:rPr>
        <w:t xml:space="preserve"> Yardımlarda izlenecek usul ve esasları içeren Yönetmeliğin görüşülmesi. </w:t>
      </w:r>
    </w:p>
    <w:p w:rsidR="00364FE8" w:rsidRDefault="00364FE8" w:rsidP="00364FE8">
      <w:pPr>
        <w:suppressAutoHyphens/>
        <w:jc w:val="both"/>
        <w:rPr>
          <w:rFonts w:ascii="Times New Roman" w:eastAsia="Times New Roman" w:hAnsi="Times New Roman" w:cs="Times New Roman"/>
          <w:sz w:val="24"/>
          <w:szCs w:val="24"/>
          <w:lang w:eastAsia="ar-SA"/>
        </w:rPr>
      </w:pPr>
    </w:p>
    <w:p w:rsidR="00364FE8" w:rsidRDefault="00364FE8" w:rsidP="00364FE8">
      <w:pPr>
        <w:ind w:firstLine="708"/>
        <w:rPr>
          <w:rFonts w:eastAsia="Calibri"/>
          <w:b/>
          <w:lang w:eastAsia="tr-TR"/>
        </w:rPr>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69</w:t>
      </w:r>
      <w:r w:rsidR="00DF43FA">
        <w:rPr>
          <w:rFonts w:ascii="Times New Roman" w:eastAsia="Calibri" w:hAnsi="Times New Roman" w:cs="Times New Roman"/>
          <w:b/>
          <w:lang w:eastAsia="tr-TR"/>
        </w:rPr>
        <w:t xml:space="preserve"> </w:t>
      </w:r>
      <w:r w:rsidRPr="00D84696">
        <w:rPr>
          <w:rFonts w:eastAsia="Calibri"/>
          <w:b/>
          <w:lang w:eastAsia="tr-TR"/>
        </w:rPr>
        <w:t>:</w:t>
      </w:r>
      <w:r w:rsidR="00DF43FA">
        <w:rPr>
          <w:rFonts w:eastAsia="Calibri"/>
          <w:b/>
          <w:lang w:eastAsia="tr-TR"/>
        </w:rPr>
        <w:t xml:space="preserve"> </w:t>
      </w:r>
      <w:r w:rsidR="00DF43FA">
        <w:rPr>
          <w:rFonts w:ascii="Times New Roman" w:eastAsia="Calibri" w:hAnsi="Times New Roman" w:cs="Times New Roman"/>
          <w:sz w:val="24"/>
          <w:szCs w:val="24"/>
          <w:lang w:eastAsia="tr-TR"/>
        </w:rPr>
        <w:t>Sosyal</w:t>
      </w:r>
      <w:proofErr w:type="gramEnd"/>
      <w:r w:rsidR="00DF43FA">
        <w:rPr>
          <w:rFonts w:ascii="Times New Roman" w:eastAsia="Calibri" w:hAnsi="Times New Roman" w:cs="Times New Roman"/>
          <w:sz w:val="24"/>
          <w:szCs w:val="24"/>
          <w:lang w:eastAsia="tr-TR"/>
        </w:rPr>
        <w:t xml:space="preserve"> Yardımlarda izlenecek usul ve esasları içeren Yönetmelik Plan ve Bütçe Komisyonuna sevk edilmesi oybirliği ile kabul edildi. </w:t>
      </w: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DF43FA">
      <w:pPr>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64FE8" w:rsidRPr="0053461B" w:rsidRDefault="00364FE8" w:rsidP="00364FE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64FE8"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364FE8"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364FE8"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364FE8" w:rsidRPr="0053461B" w:rsidRDefault="00364FE8" w:rsidP="00364FE8">
      <w:pPr>
        <w:jc w:val="both"/>
        <w:rPr>
          <w:rFonts w:ascii="Times New Roman" w:eastAsia="Calibri" w:hAnsi="Times New Roman" w:cs="Times New Roman"/>
          <w:sz w:val="24"/>
          <w:szCs w:val="24"/>
          <w:lang w:eastAsia="tr-TR"/>
        </w:rPr>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4FE8" w:rsidRPr="003D01B7"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64FE8" w:rsidRDefault="00364FE8" w:rsidP="00364FE8"/>
    <w:p w:rsidR="00364FE8" w:rsidRDefault="00364FE8" w:rsidP="00364FE8">
      <w:pPr>
        <w:suppressAutoHyphens/>
        <w:jc w:val="both"/>
        <w:rPr>
          <w:rFonts w:ascii="Times New Roman" w:eastAsia="Calibri" w:hAnsi="Times New Roman" w:cs="Times New Roman"/>
          <w:sz w:val="24"/>
          <w:szCs w:val="24"/>
          <w:lang w:eastAsia="tr-TR"/>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Pr>
          <w:rFonts w:ascii="Times New Roman" w:eastAsia="Calibri" w:hAnsi="Times New Roman" w:cs="Times New Roman"/>
          <w:sz w:val="24"/>
          <w:szCs w:val="24"/>
          <w:lang w:eastAsia="tr-TR"/>
        </w:rPr>
        <w:t>İlçemizde</w:t>
      </w:r>
      <w:proofErr w:type="gramEnd"/>
      <w:r>
        <w:rPr>
          <w:rFonts w:ascii="Times New Roman" w:eastAsia="Calibri" w:hAnsi="Times New Roman" w:cs="Times New Roman"/>
          <w:sz w:val="24"/>
          <w:szCs w:val="24"/>
          <w:lang w:eastAsia="tr-TR"/>
        </w:rPr>
        <w:t xml:space="preserve"> faaliyet gösteren zincir marketlerin şube açmaları ile ilgili plan bütçe komisyon kararının görüşülmesi.</w:t>
      </w:r>
    </w:p>
    <w:p w:rsidR="006C5C25" w:rsidRDefault="006C5C25" w:rsidP="00364FE8">
      <w:pPr>
        <w:suppressAutoHyphens/>
        <w:jc w:val="both"/>
        <w:rPr>
          <w:rFonts w:ascii="Times New Roman" w:eastAsia="Calibri" w:hAnsi="Times New Roman" w:cs="Times New Roman"/>
          <w:sz w:val="24"/>
          <w:szCs w:val="24"/>
          <w:lang w:eastAsia="tr-TR"/>
        </w:rPr>
      </w:pPr>
    </w:p>
    <w:p w:rsidR="006C5C25" w:rsidRDefault="006C5C25" w:rsidP="00364FE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r>
        <w:rPr>
          <w:rFonts w:ascii="Times New Roman" w:eastAsia="Calibri" w:hAnsi="Times New Roman" w:cs="Times New Roman"/>
          <w:b/>
          <w:sz w:val="24"/>
          <w:szCs w:val="24"/>
          <w:lang w:eastAsia="tr-TR"/>
        </w:rPr>
        <w:t>Plan ve Bütçe Komisyon</w:t>
      </w:r>
      <w:r w:rsidR="00BE7DF7">
        <w:rPr>
          <w:rFonts w:ascii="Times New Roman" w:eastAsia="Calibri" w:hAnsi="Times New Roman" w:cs="Times New Roman"/>
          <w:b/>
          <w:sz w:val="24"/>
          <w:szCs w:val="24"/>
          <w:lang w:eastAsia="tr-TR"/>
        </w:rPr>
        <w:t xml:space="preserve">unun 19.06.2023 Tarih ve 5 </w:t>
      </w:r>
      <w:proofErr w:type="spellStart"/>
      <w:r w:rsidR="00BE7DF7">
        <w:rPr>
          <w:rFonts w:ascii="Times New Roman" w:eastAsia="Calibri" w:hAnsi="Times New Roman" w:cs="Times New Roman"/>
          <w:b/>
          <w:sz w:val="24"/>
          <w:szCs w:val="24"/>
          <w:lang w:eastAsia="tr-TR"/>
        </w:rPr>
        <w:t>Nolu</w:t>
      </w:r>
      <w:proofErr w:type="spellEnd"/>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Kararı :</w:t>
      </w:r>
      <w:r>
        <w:rPr>
          <w:rFonts w:ascii="Times New Roman" w:eastAsia="Calibri" w:hAnsi="Times New Roman" w:cs="Times New Roman"/>
          <w:sz w:val="24"/>
          <w:szCs w:val="24"/>
          <w:lang w:eastAsia="tr-TR"/>
        </w:rPr>
        <w:t xml:space="preserve"> 5393</w:t>
      </w:r>
      <w:proofErr w:type="gramEnd"/>
      <w:r>
        <w:rPr>
          <w:rFonts w:ascii="Times New Roman" w:eastAsia="Calibri" w:hAnsi="Times New Roman" w:cs="Times New Roman"/>
          <w:sz w:val="24"/>
          <w:szCs w:val="24"/>
          <w:lang w:eastAsia="tr-TR"/>
        </w:rPr>
        <w:t xml:space="preserve"> Sayılı Kanunun 15. Maddesinin (o) bendinde; “Gayrisıhhi işyerlerini, eğlence yerlerini, hak sağlığına ve çevreye etkisi olan diğer işyerlerini kentin belirli yerlerinde toplamak; </w:t>
      </w:r>
      <w:proofErr w:type="spellStart"/>
      <w:r>
        <w:rPr>
          <w:rFonts w:ascii="Times New Roman" w:eastAsia="Calibri" w:hAnsi="Times New Roman" w:cs="Times New Roman"/>
          <w:sz w:val="24"/>
          <w:szCs w:val="24"/>
          <w:lang w:eastAsia="tr-TR"/>
        </w:rPr>
        <w:t>harfiyat</w:t>
      </w:r>
      <w:proofErr w:type="spellEnd"/>
      <w:r>
        <w:rPr>
          <w:rFonts w:ascii="Times New Roman" w:eastAsia="Calibri" w:hAnsi="Times New Roman" w:cs="Times New Roman"/>
          <w:sz w:val="24"/>
          <w:szCs w:val="24"/>
          <w:lang w:eastAsia="tr-TR"/>
        </w:rPr>
        <w:t xml:space="preserve"> toprağı ve moloz döküm alanlarını;  sıvılaştırılmış petrol gazı (LPG) depolama sahalarını;  İnşaat malzemeleri, odun, kömür ve hurda depolama alanları ve satış yerlerini belirlemek; bu alan ve yerler ile taşımalarda çevre kirliliği oluşmaması için gereken tedbirleri almak” yetkisi, ayın maddenin (p) bendinde de “Kanunların belediyelere verdiği trafik düzenlemesinin gerektirdiği bütün işyerleri yürütmek.” Yetkisi belediyelere verilmiştir. </w:t>
      </w:r>
    </w:p>
    <w:p w:rsidR="006C5C25" w:rsidRDefault="006C5C25" w:rsidP="00364FE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İlçemizd</w:t>
      </w:r>
      <w:r w:rsidR="00BE7DF7">
        <w:rPr>
          <w:rFonts w:ascii="Times New Roman" w:eastAsia="Calibri" w:hAnsi="Times New Roman" w:cs="Times New Roman"/>
          <w:sz w:val="24"/>
          <w:szCs w:val="24"/>
          <w:lang w:eastAsia="tr-TR"/>
        </w:rPr>
        <w:t xml:space="preserve">e otopark alanlarının yetersiz </w:t>
      </w:r>
      <w:r>
        <w:rPr>
          <w:rFonts w:ascii="Times New Roman" w:eastAsia="Calibri" w:hAnsi="Times New Roman" w:cs="Times New Roman"/>
          <w:sz w:val="24"/>
          <w:szCs w:val="24"/>
          <w:lang w:eastAsia="tr-TR"/>
        </w:rPr>
        <w:t>oluşu, trafik güvenliğ</w:t>
      </w:r>
      <w:r w:rsidR="00BE7DF7">
        <w:rPr>
          <w:rFonts w:ascii="Times New Roman" w:eastAsia="Calibri" w:hAnsi="Times New Roman" w:cs="Times New Roman"/>
          <w:sz w:val="24"/>
          <w:szCs w:val="24"/>
          <w:lang w:eastAsia="tr-TR"/>
        </w:rPr>
        <w:t>inin sağlanması ve bir takım tük</w:t>
      </w:r>
      <w:r>
        <w:rPr>
          <w:rFonts w:ascii="Times New Roman" w:eastAsia="Calibri" w:hAnsi="Times New Roman" w:cs="Times New Roman"/>
          <w:sz w:val="24"/>
          <w:szCs w:val="24"/>
          <w:lang w:eastAsia="tr-TR"/>
        </w:rPr>
        <w:t xml:space="preserve">etici ihtiyaçları nedeniyle zincir marketlere işyeri açma ve çalışma ruhsatı verilebilmesi için İşyeri Açma ve Çalıştırma Ruhsatlarına ilişkin Yönetmelikte belirtilen şartların yanı sıra aşağıda belirtilen şartlarda aranacaktır. </w:t>
      </w:r>
    </w:p>
    <w:p w:rsidR="006C5C25" w:rsidRDefault="006C5C25" w:rsidP="00364FE8">
      <w:pPr>
        <w:suppressAutoHyphens/>
        <w:jc w:val="both"/>
        <w:rPr>
          <w:rFonts w:ascii="Times New Roman" w:eastAsia="Calibri" w:hAnsi="Times New Roman" w:cs="Times New Roman"/>
          <w:sz w:val="24"/>
          <w:szCs w:val="24"/>
          <w:lang w:eastAsia="tr-TR"/>
        </w:rPr>
      </w:pPr>
    </w:p>
    <w:p w:rsidR="006C5C25" w:rsidRDefault="006C5C25" w:rsidP="00364FE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1-Trafik sorunu yaşanmaması için zincir</w:t>
      </w:r>
      <w:r w:rsidR="00DF43FA">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marketler kavşaklara en az 50 m uzakta olacaktır. </w:t>
      </w:r>
    </w:p>
    <w:p w:rsidR="006C5C25" w:rsidRDefault="006C5C25" w:rsidP="00364FE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2-Zincir marketlerde, satış alanının en az yarısı kadar olmak üzere otopark alanı bulunacaktır. </w:t>
      </w:r>
    </w:p>
    <w:p w:rsidR="006C5C25" w:rsidRDefault="006C5C25" w:rsidP="00364FE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3-Zincir marketlerin ayrı ayrı giriş ve çıkış için en az 2 kapısı olacaktır.</w:t>
      </w:r>
    </w:p>
    <w:p w:rsidR="006C5C25" w:rsidRDefault="006C5C25" w:rsidP="00364FE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4-</w:t>
      </w:r>
      <w:r w:rsidR="00DF43FA">
        <w:rPr>
          <w:rFonts w:ascii="Times New Roman" w:eastAsia="Calibri" w:hAnsi="Times New Roman" w:cs="Times New Roman"/>
          <w:sz w:val="24"/>
          <w:szCs w:val="24"/>
          <w:lang w:eastAsia="tr-TR"/>
        </w:rPr>
        <w:t>Zinci</w:t>
      </w:r>
      <w:r w:rsidR="00BE7DF7">
        <w:rPr>
          <w:rFonts w:ascii="Times New Roman" w:eastAsia="Calibri" w:hAnsi="Times New Roman" w:cs="Times New Roman"/>
          <w:sz w:val="24"/>
          <w:szCs w:val="24"/>
          <w:lang w:eastAsia="tr-TR"/>
        </w:rPr>
        <w:t xml:space="preserve">r market </w:t>
      </w:r>
      <w:proofErr w:type="gramStart"/>
      <w:r w:rsidR="00BE7DF7">
        <w:rPr>
          <w:rFonts w:ascii="Times New Roman" w:eastAsia="Calibri" w:hAnsi="Times New Roman" w:cs="Times New Roman"/>
          <w:sz w:val="24"/>
          <w:szCs w:val="24"/>
          <w:lang w:eastAsia="tr-TR"/>
        </w:rPr>
        <w:t>içerisinde  bu</w:t>
      </w:r>
      <w:proofErr w:type="gramEnd"/>
      <w:r w:rsidR="00BE7DF7">
        <w:rPr>
          <w:rFonts w:ascii="Times New Roman" w:eastAsia="Calibri" w:hAnsi="Times New Roman" w:cs="Times New Roman"/>
          <w:sz w:val="24"/>
          <w:szCs w:val="24"/>
          <w:lang w:eastAsia="tr-TR"/>
        </w:rPr>
        <w:t xml:space="preserve"> işi için düzenlenmiş ayrıca çocuk emzirme yeri olacaktır</w:t>
      </w:r>
    </w:p>
    <w:p w:rsidR="00BE7DF7" w:rsidRDefault="00BE7DF7" w:rsidP="00364FE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5-Zincir marketlerde işletmeye yetecek kadar depo alanları bulunacaktır. Oybirliği ile karar verilmiştir.</w:t>
      </w:r>
    </w:p>
    <w:p w:rsidR="00364FE8" w:rsidRDefault="00364FE8" w:rsidP="00364FE8">
      <w:pPr>
        <w:suppressAutoHyphens/>
        <w:jc w:val="both"/>
        <w:rPr>
          <w:rFonts w:ascii="Times New Roman" w:eastAsia="Times New Roman" w:hAnsi="Times New Roman" w:cs="Times New Roman"/>
          <w:sz w:val="24"/>
          <w:szCs w:val="24"/>
          <w:lang w:eastAsia="ar-SA"/>
        </w:rPr>
      </w:pPr>
    </w:p>
    <w:p w:rsidR="00364FE8" w:rsidRPr="00BE7DF7" w:rsidRDefault="00364FE8" w:rsidP="00364FE8">
      <w:pPr>
        <w:ind w:firstLine="708"/>
        <w:rPr>
          <w:rFonts w:ascii="Times New Roman" w:eastAsia="Calibri" w:hAnsi="Times New Roman" w:cs="Times New Roman"/>
          <w:lang w:eastAsia="tr-TR"/>
        </w:rPr>
      </w:pPr>
      <w:r>
        <w:rPr>
          <w:rFonts w:ascii="Times New Roman" w:eastAsia="Calibri" w:hAnsi="Times New Roman" w:cs="Times New Roman"/>
          <w:b/>
          <w:lang w:eastAsia="tr-TR"/>
        </w:rPr>
        <w:t>Karar No 70</w:t>
      </w:r>
      <w:r w:rsidRPr="00D84696">
        <w:rPr>
          <w:rFonts w:eastAsia="Calibri"/>
          <w:b/>
          <w:lang w:eastAsia="tr-TR"/>
        </w:rPr>
        <w:t>:</w:t>
      </w:r>
      <w:r w:rsidR="00BE7DF7">
        <w:rPr>
          <w:rFonts w:eastAsia="Calibri"/>
          <w:b/>
          <w:lang w:eastAsia="tr-TR"/>
        </w:rPr>
        <w:t xml:space="preserve"> </w:t>
      </w:r>
      <w:r w:rsidR="00BE7DF7">
        <w:rPr>
          <w:rFonts w:ascii="Times New Roman" w:eastAsia="Calibri" w:hAnsi="Times New Roman" w:cs="Times New Roman"/>
          <w:lang w:eastAsia="tr-TR"/>
        </w:rPr>
        <w:t xml:space="preserve">Yukarıda belirtilen 19.06.2023 tarihli 5 </w:t>
      </w:r>
      <w:proofErr w:type="spellStart"/>
      <w:r w:rsidR="00BE7DF7">
        <w:rPr>
          <w:rFonts w:ascii="Times New Roman" w:eastAsia="Calibri" w:hAnsi="Times New Roman" w:cs="Times New Roman"/>
          <w:lang w:eastAsia="tr-TR"/>
        </w:rPr>
        <w:t>Nolu</w:t>
      </w:r>
      <w:proofErr w:type="spellEnd"/>
      <w:r w:rsidR="00BE7DF7">
        <w:rPr>
          <w:rFonts w:ascii="Times New Roman" w:eastAsia="Calibri" w:hAnsi="Times New Roman" w:cs="Times New Roman"/>
          <w:lang w:eastAsia="tr-TR"/>
        </w:rPr>
        <w:t xml:space="preserve"> Plan ve Bütçe Komisyon Kararı oybirliği ile kabul edildi. </w:t>
      </w: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BE7DF7" w:rsidRDefault="00BE7DF7" w:rsidP="00364FE8">
      <w:pPr>
        <w:ind w:firstLine="708"/>
        <w:rPr>
          <w:rFonts w:eastAsia="Calibri"/>
          <w:b/>
          <w:lang w:eastAsia="tr-TR"/>
        </w:rPr>
      </w:pPr>
    </w:p>
    <w:p w:rsidR="00364FE8" w:rsidRDefault="00364FE8" w:rsidP="00364FE8">
      <w:pPr>
        <w:ind w:firstLine="708"/>
        <w:rPr>
          <w:rFonts w:eastAsia="Calibri"/>
          <w:b/>
          <w:lang w:eastAsia="tr-TR"/>
        </w:rPr>
      </w:pP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364FE8" w:rsidRDefault="00364FE8" w:rsidP="00364FE8">
      <w:pPr>
        <w:ind w:firstLine="708"/>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364FE8" w:rsidRPr="0053461B" w:rsidRDefault="00364FE8" w:rsidP="00364FE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64FE8"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364FE8"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364FE8"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364FE8" w:rsidRPr="0053461B" w:rsidRDefault="00364FE8" w:rsidP="00364FE8">
      <w:pPr>
        <w:jc w:val="both"/>
        <w:rPr>
          <w:rFonts w:ascii="Times New Roman" w:eastAsia="Calibri" w:hAnsi="Times New Roman" w:cs="Times New Roman"/>
          <w:sz w:val="24"/>
          <w:szCs w:val="24"/>
          <w:lang w:eastAsia="tr-TR"/>
        </w:rPr>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4FE8" w:rsidRPr="003D01B7"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64FE8" w:rsidRDefault="00364FE8" w:rsidP="00364FE8"/>
    <w:p w:rsidR="00364FE8" w:rsidRDefault="00364FE8" w:rsidP="00364FE8">
      <w:pPr>
        <w:suppressAutoHyphens/>
        <w:jc w:val="both"/>
        <w:rPr>
          <w:rFonts w:ascii="Times New Roman" w:eastAsia="Calibri" w:hAnsi="Times New Roman" w:cs="Times New Roman"/>
          <w:sz w:val="24"/>
          <w:szCs w:val="24"/>
          <w:lang w:eastAsia="tr-TR"/>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364FE8">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İller</w:t>
      </w:r>
      <w:proofErr w:type="gramEnd"/>
      <w:r>
        <w:rPr>
          <w:rFonts w:ascii="Times New Roman" w:eastAsia="Calibri" w:hAnsi="Times New Roman" w:cs="Times New Roman"/>
          <w:sz w:val="24"/>
          <w:szCs w:val="24"/>
          <w:lang w:eastAsia="tr-TR"/>
        </w:rPr>
        <w:t xml:space="preserve"> Bankasından ticaret merkezi için ek kredi kullanılması talebinin görüşülmesi.</w:t>
      </w:r>
    </w:p>
    <w:p w:rsidR="00364FE8" w:rsidRDefault="00364FE8" w:rsidP="00364FE8">
      <w:pPr>
        <w:suppressAutoHyphens/>
        <w:jc w:val="both"/>
        <w:rPr>
          <w:rFonts w:ascii="Times New Roman" w:eastAsia="Times New Roman" w:hAnsi="Times New Roman" w:cs="Times New Roman"/>
          <w:sz w:val="24"/>
          <w:szCs w:val="24"/>
          <w:lang w:eastAsia="ar-SA"/>
        </w:rPr>
      </w:pPr>
    </w:p>
    <w:p w:rsidR="00847A25" w:rsidRDefault="00364FE8" w:rsidP="00847A25">
      <w:pPr>
        <w:ind w:firstLine="708"/>
        <w:jc w:val="both"/>
        <w:rPr>
          <w:rFonts w:ascii="Times New Roman" w:eastAsia="Times New Roman" w:hAnsi="Times New Roman" w:cs="Times New Roman"/>
          <w:sz w:val="24"/>
          <w:szCs w:val="24"/>
        </w:rPr>
      </w:pPr>
      <w:r>
        <w:rPr>
          <w:rFonts w:ascii="Times New Roman" w:eastAsia="Calibri" w:hAnsi="Times New Roman" w:cs="Times New Roman"/>
          <w:b/>
          <w:lang w:eastAsia="tr-TR"/>
        </w:rPr>
        <w:t>Karar No 71</w:t>
      </w:r>
      <w:r w:rsidRPr="00D84696">
        <w:rPr>
          <w:rFonts w:eastAsia="Calibri"/>
          <w:b/>
          <w:lang w:eastAsia="tr-TR"/>
        </w:rPr>
        <w:t>:</w:t>
      </w:r>
      <w:r w:rsidR="00847A25">
        <w:rPr>
          <w:rFonts w:eastAsia="Calibri"/>
          <w:b/>
          <w:lang w:eastAsia="tr-TR"/>
        </w:rPr>
        <w:t xml:space="preserve"> </w:t>
      </w:r>
      <w:r w:rsidR="00847A25">
        <w:rPr>
          <w:rFonts w:ascii="Times New Roman" w:eastAsia="Times New Roman" w:hAnsi="Times New Roman" w:cs="Times New Roman"/>
          <w:spacing w:val="-3"/>
          <w:sz w:val="24"/>
          <w:szCs w:val="24"/>
        </w:rPr>
        <w:t>İş Merkezi</w:t>
      </w:r>
      <w:r w:rsidR="00847A25">
        <w:rPr>
          <w:rFonts w:ascii="Times New Roman" w:eastAsia="Times New Roman" w:hAnsi="Times New Roman" w:cs="Times New Roman"/>
          <w:sz w:val="24"/>
          <w:szCs w:val="24"/>
        </w:rPr>
        <w:t xml:space="preserve"> Yapım  (Kaba </w:t>
      </w:r>
      <w:proofErr w:type="gramStart"/>
      <w:r w:rsidR="00847A25">
        <w:rPr>
          <w:rFonts w:ascii="Times New Roman" w:eastAsia="Times New Roman" w:hAnsi="Times New Roman" w:cs="Times New Roman"/>
          <w:sz w:val="24"/>
          <w:szCs w:val="24"/>
        </w:rPr>
        <w:t>İnşaat  İşleri</w:t>
      </w:r>
      <w:proofErr w:type="gramEnd"/>
      <w:r w:rsidR="00847A25">
        <w:rPr>
          <w:rFonts w:ascii="Times New Roman" w:eastAsia="Times New Roman" w:hAnsi="Times New Roman" w:cs="Times New Roman"/>
          <w:sz w:val="24"/>
          <w:szCs w:val="24"/>
        </w:rPr>
        <w:t xml:space="preserve">) işinde kullanılmak üzere </w:t>
      </w:r>
      <w:r w:rsidR="00847A25">
        <w:rPr>
          <w:rFonts w:ascii="Times New Roman" w:eastAsia="Times New Roman" w:hAnsi="Times New Roman" w:cs="Times New Roman"/>
          <w:spacing w:val="-6"/>
          <w:sz w:val="24"/>
          <w:szCs w:val="24"/>
        </w:rPr>
        <w:t xml:space="preserve">İller </w:t>
      </w:r>
      <w:r w:rsidR="00847A25">
        <w:rPr>
          <w:rFonts w:ascii="Times New Roman" w:eastAsia="Times New Roman" w:hAnsi="Times New Roman" w:cs="Times New Roman"/>
          <w:sz w:val="24"/>
          <w:szCs w:val="24"/>
        </w:rPr>
        <w:t>Bankası</w:t>
      </w:r>
      <w:r w:rsidR="00847A25">
        <w:rPr>
          <w:rFonts w:ascii="Times New Roman" w:eastAsia="Times New Roman" w:hAnsi="Times New Roman" w:cs="Times New Roman"/>
          <w:spacing w:val="-12"/>
          <w:sz w:val="24"/>
          <w:szCs w:val="24"/>
        </w:rPr>
        <w:t xml:space="preserve"> </w:t>
      </w:r>
      <w:proofErr w:type="spellStart"/>
      <w:r w:rsidR="00847A25">
        <w:rPr>
          <w:rFonts w:ascii="Times New Roman" w:eastAsia="Times New Roman" w:hAnsi="Times New Roman" w:cs="Times New Roman"/>
          <w:sz w:val="24"/>
          <w:szCs w:val="24"/>
        </w:rPr>
        <w:t>A.Ş.’den</w:t>
      </w:r>
      <w:proofErr w:type="spellEnd"/>
      <w:r w:rsidR="00847A25">
        <w:rPr>
          <w:rFonts w:ascii="Times New Roman" w:eastAsia="Times New Roman" w:hAnsi="Times New Roman" w:cs="Times New Roman"/>
          <w:b/>
          <w:sz w:val="24"/>
          <w:szCs w:val="24"/>
        </w:rPr>
        <w:t xml:space="preserve"> 50.000.000,00 TL</w:t>
      </w:r>
      <w:r w:rsidR="00847A25">
        <w:rPr>
          <w:rFonts w:ascii="Times New Roman" w:eastAsia="Times New Roman" w:hAnsi="Times New Roman" w:cs="Times New Roman"/>
          <w:sz w:val="24"/>
          <w:szCs w:val="24"/>
        </w:rPr>
        <w:t xml:space="preserve"> </w:t>
      </w:r>
      <w:r w:rsidR="00847A25">
        <w:rPr>
          <w:rFonts w:ascii="Times New Roman" w:eastAsia="Times New Roman" w:hAnsi="Times New Roman" w:cs="Times New Roman"/>
          <w:b/>
          <w:sz w:val="24"/>
          <w:szCs w:val="24"/>
        </w:rPr>
        <w:t>(ELLİMİMİLYON)</w:t>
      </w:r>
      <w:r w:rsidR="00847A25">
        <w:rPr>
          <w:rFonts w:ascii="Times New Roman" w:eastAsia="Times New Roman" w:hAnsi="Times New Roman" w:cs="Times New Roman"/>
          <w:sz w:val="24"/>
          <w:szCs w:val="24"/>
        </w:rPr>
        <w:t>-</w:t>
      </w:r>
      <w:r w:rsidR="00847A25">
        <w:rPr>
          <w:rFonts w:ascii="Times New Roman" w:eastAsia="Times New Roman" w:hAnsi="Times New Roman" w:cs="Times New Roman"/>
          <w:b/>
          <w:sz w:val="24"/>
          <w:szCs w:val="24"/>
        </w:rPr>
        <w:t xml:space="preserve">TL </w:t>
      </w:r>
      <w:r w:rsidR="00847A25">
        <w:rPr>
          <w:rFonts w:ascii="Times New Roman" w:eastAsia="Times New Roman" w:hAnsi="Times New Roman" w:cs="Times New Roman"/>
          <w:sz w:val="24"/>
          <w:szCs w:val="24"/>
        </w:rPr>
        <w:t xml:space="preserve">kredi </w:t>
      </w:r>
      <w:r w:rsidR="00847A25">
        <w:rPr>
          <w:rFonts w:ascii="Times New Roman" w:eastAsia="Times New Roman" w:hAnsi="Times New Roman" w:cs="Times New Roman"/>
          <w:spacing w:val="-6"/>
          <w:sz w:val="24"/>
          <w:szCs w:val="24"/>
        </w:rPr>
        <w:t xml:space="preserve">kullanılmasına, </w:t>
      </w:r>
      <w:r w:rsidR="00847A25">
        <w:rPr>
          <w:rFonts w:ascii="Times New Roman" w:eastAsia="Times New Roman" w:hAnsi="Times New Roman" w:cs="Times New Roman"/>
          <w:sz w:val="24"/>
          <w:szCs w:val="24"/>
        </w:rPr>
        <w:t>Krediden kaynaklanacak anapara, faiz, denetim giderleri, komisyon, vergi, resim, harç, ücret vs.</w:t>
      </w:r>
      <w:r w:rsidR="00847A25">
        <w:rPr>
          <w:rFonts w:ascii="Times New Roman" w:eastAsia="Times New Roman" w:hAnsi="Times New Roman" w:cs="Times New Roman"/>
          <w:spacing w:val="-10"/>
          <w:sz w:val="24"/>
          <w:szCs w:val="24"/>
        </w:rPr>
        <w:t xml:space="preserve"> </w:t>
      </w:r>
      <w:r w:rsidR="00847A25">
        <w:rPr>
          <w:rFonts w:ascii="Times New Roman" w:eastAsia="Times New Roman" w:hAnsi="Times New Roman" w:cs="Times New Roman"/>
          <w:sz w:val="24"/>
          <w:szCs w:val="24"/>
        </w:rPr>
        <w:t>ödemelerin,</w:t>
      </w:r>
      <w:r w:rsidR="00847A25">
        <w:rPr>
          <w:rFonts w:ascii="Times New Roman" w:eastAsia="Times New Roman" w:hAnsi="Times New Roman" w:cs="Times New Roman"/>
          <w:spacing w:val="-9"/>
          <w:sz w:val="24"/>
          <w:szCs w:val="24"/>
        </w:rPr>
        <w:t xml:space="preserve"> </w:t>
      </w:r>
      <w:r w:rsidR="00847A25">
        <w:rPr>
          <w:rFonts w:ascii="Times New Roman" w:eastAsia="Times New Roman" w:hAnsi="Times New Roman" w:cs="Times New Roman"/>
          <w:sz w:val="24"/>
          <w:szCs w:val="24"/>
        </w:rPr>
        <w:t>İller</w:t>
      </w:r>
      <w:r w:rsidR="00847A25">
        <w:rPr>
          <w:rFonts w:ascii="Times New Roman" w:eastAsia="Times New Roman" w:hAnsi="Times New Roman" w:cs="Times New Roman"/>
          <w:spacing w:val="-9"/>
          <w:sz w:val="24"/>
          <w:szCs w:val="24"/>
        </w:rPr>
        <w:t xml:space="preserve"> </w:t>
      </w:r>
      <w:r w:rsidR="00847A25">
        <w:rPr>
          <w:rFonts w:ascii="Times New Roman" w:eastAsia="Times New Roman" w:hAnsi="Times New Roman" w:cs="Times New Roman"/>
          <w:sz w:val="24"/>
          <w:szCs w:val="24"/>
        </w:rPr>
        <w:t>Bankası</w:t>
      </w:r>
      <w:r w:rsidR="00847A25">
        <w:rPr>
          <w:rFonts w:ascii="Times New Roman" w:eastAsia="Times New Roman" w:hAnsi="Times New Roman" w:cs="Times New Roman"/>
          <w:spacing w:val="-10"/>
          <w:sz w:val="24"/>
          <w:szCs w:val="24"/>
        </w:rPr>
        <w:t xml:space="preserve"> </w:t>
      </w:r>
      <w:proofErr w:type="spellStart"/>
      <w:r w:rsidR="00847A25">
        <w:rPr>
          <w:rFonts w:ascii="Times New Roman" w:eastAsia="Times New Roman" w:hAnsi="Times New Roman" w:cs="Times New Roman"/>
          <w:sz w:val="24"/>
          <w:szCs w:val="24"/>
        </w:rPr>
        <w:t>A.Ş.’ce</w:t>
      </w:r>
      <w:proofErr w:type="spellEnd"/>
      <w:r w:rsidR="00847A25">
        <w:rPr>
          <w:rFonts w:ascii="Times New Roman" w:eastAsia="Times New Roman" w:hAnsi="Times New Roman" w:cs="Times New Roman"/>
          <w:spacing w:val="-11"/>
          <w:sz w:val="24"/>
          <w:szCs w:val="24"/>
        </w:rPr>
        <w:t xml:space="preserve"> </w:t>
      </w:r>
      <w:r w:rsidR="00847A25">
        <w:rPr>
          <w:rFonts w:ascii="Times New Roman" w:eastAsia="Times New Roman" w:hAnsi="Times New Roman" w:cs="Times New Roman"/>
          <w:sz w:val="24"/>
          <w:szCs w:val="24"/>
        </w:rPr>
        <w:t>teminat</w:t>
      </w:r>
      <w:r w:rsidR="00847A25">
        <w:rPr>
          <w:rFonts w:ascii="Times New Roman" w:eastAsia="Times New Roman" w:hAnsi="Times New Roman" w:cs="Times New Roman"/>
          <w:spacing w:val="-11"/>
          <w:sz w:val="24"/>
          <w:szCs w:val="24"/>
        </w:rPr>
        <w:t xml:space="preserve"> </w:t>
      </w:r>
      <w:r w:rsidR="00847A25">
        <w:rPr>
          <w:rFonts w:ascii="Times New Roman" w:eastAsia="Times New Roman" w:hAnsi="Times New Roman" w:cs="Times New Roman"/>
          <w:sz w:val="24"/>
          <w:szCs w:val="24"/>
        </w:rPr>
        <w:t>olarak</w:t>
      </w:r>
      <w:r w:rsidR="00847A25">
        <w:rPr>
          <w:rFonts w:ascii="Times New Roman" w:eastAsia="Times New Roman" w:hAnsi="Times New Roman" w:cs="Times New Roman"/>
          <w:spacing w:val="-11"/>
          <w:sz w:val="24"/>
          <w:szCs w:val="24"/>
        </w:rPr>
        <w:t xml:space="preserve"> </w:t>
      </w:r>
      <w:r w:rsidR="00847A25">
        <w:rPr>
          <w:rFonts w:ascii="Times New Roman" w:eastAsia="Times New Roman" w:hAnsi="Times New Roman" w:cs="Times New Roman"/>
          <w:sz w:val="24"/>
          <w:szCs w:val="24"/>
        </w:rPr>
        <w:t>alınacak</w:t>
      </w:r>
      <w:r w:rsidR="00847A25">
        <w:rPr>
          <w:rFonts w:ascii="Times New Roman" w:eastAsia="Times New Roman" w:hAnsi="Times New Roman" w:cs="Times New Roman"/>
          <w:spacing w:val="-11"/>
          <w:sz w:val="24"/>
          <w:szCs w:val="24"/>
        </w:rPr>
        <w:t xml:space="preserve"> </w:t>
      </w:r>
      <w:r w:rsidR="00847A25">
        <w:rPr>
          <w:rFonts w:ascii="Times New Roman" w:eastAsia="Times New Roman" w:hAnsi="Times New Roman" w:cs="Times New Roman"/>
          <w:sz w:val="24"/>
          <w:szCs w:val="24"/>
        </w:rPr>
        <w:t>Belediyemiz</w:t>
      </w:r>
      <w:r w:rsidR="00847A25">
        <w:rPr>
          <w:rFonts w:ascii="Times New Roman" w:eastAsia="Times New Roman" w:hAnsi="Times New Roman" w:cs="Times New Roman"/>
          <w:spacing w:val="-8"/>
          <w:sz w:val="24"/>
          <w:szCs w:val="24"/>
        </w:rPr>
        <w:t xml:space="preserve"> </w:t>
      </w:r>
      <w:r w:rsidR="00847A25">
        <w:rPr>
          <w:rFonts w:ascii="Times New Roman" w:eastAsia="Times New Roman" w:hAnsi="Times New Roman" w:cs="Times New Roman"/>
          <w:sz w:val="24"/>
          <w:szCs w:val="24"/>
        </w:rPr>
        <w:t>gelirlerinden</w:t>
      </w:r>
      <w:r w:rsidR="00847A25">
        <w:rPr>
          <w:rFonts w:ascii="Times New Roman" w:eastAsia="Times New Roman" w:hAnsi="Times New Roman" w:cs="Times New Roman"/>
          <w:spacing w:val="-11"/>
          <w:sz w:val="24"/>
          <w:szCs w:val="24"/>
        </w:rPr>
        <w:t xml:space="preserve"> </w:t>
      </w:r>
      <w:r w:rsidR="00847A25">
        <w:rPr>
          <w:rFonts w:ascii="Times New Roman" w:eastAsia="Times New Roman" w:hAnsi="Times New Roman" w:cs="Times New Roman"/>
          <w:sz w:val="24"/>
          <w:szCs w:val="24"/>
        </w:rPr>
        <w:t>ve</w:t>
      </w:r>
      <w:r w:rsidR="00847A25">
        <w:rPr>
          <w:rFonts w:ascii="Times New Roman" w:eastAsia="Times New Roman" w:hAnsi="Times New Roman" w:cs="Times New Roman"/>
          <w:spacing w:val="-2"/>
          <w:sz w:val="24"/>
          <w:szCs w:val="24"/>
        </w:rPr>
        <w:t xml:space="preserve"> </w:t>
      </w:r>
      <w:r w:rsidR="00847A25">
        <w:rPr>
          <w:rFonts w:ascii="Times New Roman" w:eastAsia="Times New Roman" w:hAnsi="Times New Roman" w:cs="Times New Roman"/>
          <w:sz w:val="24"/>
          <w:szCs w:val="24"/>
        </w:rPr>
        <w:t>İller Bankası A.Ş. ile Hazine ve Maliye Bakanlığınca dağıtılan yasal paylarımızın mevzuattan kaynaklanan</w:t>
      </w:r>
      <w:r w:rsidR="00847A25">
        <w:rPr>
          <w:rFonts w:ascii="Times New Roman" w:eastAsia="Times New Roman" w:hAnsi="Times New Roman" w:cs="Times New Roman"/>
          <w:spacing w:val="24"/>
          <w:sz w:val="24"/>
          <w:szCs w:val="24"/>
        </w:rPr>
        <w:t xml:space="preserve"> </w:t>
      </w:r>
      <w:r w:rsidR="00847A25">
        <w:rPr>
          <w:rFonts w:ascii="Times New Roman" w:eastAsia="Times New Roman" w:hAnsi="Times New Roman" w:cs="Times New Roman"/>
          <w:sz w:val="24"/>
          <w:szCs w:val="24"/>
        </w:rPr>
        <w:t>herhangi</w:t>
      </w:r>
      <w:r w:rsidR="00847A25">
        <w:rPr>
          <w:rFonts w:ascii="Times New Roman" w:eastAsia="Times New Roman" w:hAnsi="Times New Roman" w:cs="Times New Roman"/>
          <w:spacing w:val="24"/>
          <w:sz w:val="24"/>
          <w:szCs w:val="24"/>
        </w:rPr>
        <w:t xml:space="preserve"> </w:t>
      </w:r>
      <w:r w:rsidR="00847A25">
        <w:rPr>
          <w:rFonts w:ascii="Times New Roman" w:eastAsia="Times New Roman" w:hAnsi="Times New Roman" w:cs="Times New Roman"/>
          <w:sz w:val="24"/>
          <w:szCs w:val="24"/>
        </w:rPr>
        <w:t>bir</w:t>
      </w:r>
      <w:r w:rsidR="00847A25">
        <w:rPr>
          <w:rFonts w:ascii="Times New Roman" w:eastAsia="Times New Roman" w:hAnsi="Times New Roman" w:cs="Times New Roman"/>
          <w:spacing w:val="23"/>
          <w:sz w:val="24"/>
          <w:szCs w:val="24"/>
        </w:rPr>
        <w:t xml:space="preserve"> </w:t>
      </w:r>
      <w:r w:rsidR="00847A25">
        <w:rPr>
          <w:rFonts w:ascii="Times New Roman" w:eastAsia="Times New Roman" w:hAnsi="Times New Roman" w:cs="Times New Roman"/>
          <w:sz w:val="24"/>
          <w:szCs w:val="24"/>
        </w:rPr>
        <w:t>kesinti</w:t>
      </w:r>
      <w:r w:rsidR="00847A25">
        <w:rPr>
          <w:rFonts w:ascii="Times New Roman" w:eastAsia="Times New Roman" w:hAnsi="Times New Roman" w:cs="Times New Roman"/>
          <w:spacing w:val="24"/>
          <w:sz w:val="24"/>
          <w:szCs w:val="24"/>
        </w:rPr>
        <w:t xml:space="preserve"> </w:t>
      </w:r>
      <w:r w:rsidR="00847A25">
        <w:rPr>
          <w:rFonts w:ascii="Times New Roman" w:eastAsia="Times New Roman" w:hAnsi="Times New Roman" w:cs="Times New Roman"/>
          <w:sz w:val="24"/>
          <w:szCs w:val="24"/>
        </w:rPr>
        <w:t>oranına</w:t>
      </w:r>
      <w:r w:rsidR="00847A25">
        <w:rPr>
          <w:rFonts w:ascii="Times New Roman" w:eastAsia="Times New Roman" w:hAnsi="Times New Roman" w:cs="Times New Roman"/>
          <w:spacing w:val="24"/>
          <w:sz w:val="24"/>
          <w:szCs w:val="24"/>
        </w:rPr>
        <w:t xml:space="preserve"> </w:t>
      </w:r>
      <w:r w:rsidR="00847A25">
        <w:rPr>
          <w:rFonts w:ascii="Times New Roman" w:eastAsia="Times New Roman" w:hAnsi="Times New Roman" w:cs="Times New Roman"/>
          <w:sz w:val="24"/>
          <w:szCs w:val="24"/>
        </w:rPr>
        <w:t>bağlı</w:t>
      </w:r>
      <w:r w:rsidR="00847A25">
        <w:rPr>
          <w:rFonts w:ascii="Times New Roman" w:eastAsia="Times New Roman" w:hAnsi="Times New Roman" w:cs="Times New Roman"/>
          <w:spacing w:val="24"/>
          <w:sz w:val="24"/>
          <w:szCs w:val="24"/>
        </w:rPr>
        <w:t xml:space="preserve"> </w:t>
      </w:r>
      <w:r w:rsidR="00847A25">
        <w:rPr>
          <w:rFonts w:ascii="Times New Roman" w:eastAsia="Times New Roman" w:hAnsi="Times New Roman" w:cs="Times New Roman"/>
          <w:sz w:val="24"/>
          <w:szCs w:val="24"/>
        </w:rPr>
        <w:t>kalmaksızın</w:t>
      </w:r>
      <w:r w:rsidR="00847A25">
        <w:rPr>
          <w:rFonts w:ascii="Times New Roman" w:eastAsia="Times New Roman" w:hAnsi="Times New Roman" w:cs="Times New Roman"/>
          <w:spacing w:val="24"/>
          <w:sz w:val="24"/>
          <w:szCs w:val="24"/>
        </w:rPr>
        <w:t xml:space="preserve"> </w:t>
      </w:r>
      <w:r w:rsidR="00847A25">
        <w:rPr>
          <w:rFonts w:ascii="Times New Roman" w:eastAsia="Times New Roman" w:hAnsi="Times New Roman" w:cs="Times New Roman"/>
          <w:sz w:val="24"/>
          <w:szCs w:val="24"/>
        </w:rPr>
        <w:t>tamamından</w:t>
      </w:r>
      <w:r w:rsidR="00847A25">
        <w:rPr>
          <w:rFonts w:ascii="Times New Roman" w:eastAsia="Times New Roman" w:hAnsi="Times New Roman" w:cs="Times New Roman"/>
          <w:spacing w:val="27"/>
          <w:sz w:val="24"/>
          <w:szCs w:val="24"/>
        </w:rPr>
        <w:t xml:space="preserve"> </w:t>
      </w:r>
      <w:r w:rsidR="00847A25">
        <w:rPr>
          <w:rFonts w:ascii="Times New Roman" w:eastAsia="Times New Roman" w:hAnsi="Times New Roman" w:cs="Times New Roman"/>
          <w:sz w:val="24"/>
          <w:szCs w:val="24"/>
        </w:rPr>
        <w:t>(%40’ın</w:t>
      </w:r>
      <w:r w:rsidR="00847A25">
        <w:rPr>
          <w:rFonts w:ascii="Times New Roman" w:eastAsia="Times New Roman" w:hAnsi="Times New Roman" w:cs="Times New Roman"/>
          <w:spacing w:val="23"/>
          <w:sz w:val="24"/>
          <w:szCs w:val="24"/>
        </w:rPr>
        <w:t xml:space="preserve"> </w:t>
      </w:r>
      <w:r w:rsidR="00847A25">
        <w:rPr>
          <w:rFonts w:ascii="Times New Roman" w:eastAsia="Times New Roman" w:hAnsi="Times New Roman" w:cs="Times New Roman"/>
          <w:sz w:val="24"/>
          <w:szCs w:val="24"/>
        </w:rPr>
        <w:t>dışında</w:t>
      </w:r>
      <w:r w:rsidR="00847A25">
        <w:rPr>
          <w:rFonts w:ascii="Times New Roman" w:eastAsia="Times New Roman" w:hAnsi="Times New Roman" w:cs="Times New Roman"/>
          <w:spacing w:val="24"/>
          <w:sz w:val="24"/>
          <w:szCs w:val="24"/>
        </w:rPr>
        <w:t xml:space="preserve"> </w:t>
      </w:r>
      <w:r w:rsidR="00847A25">
        <w:rPr>
          <w:rFonts w:ascii="Times New Roman" w:eastAsia="Times New Roman" w:hAnsi="Times New Roman" w:cs="Times New Roman"/>
          <w:sz w:val="24"/>
          <w:szCs w:val="24"/>
        </w:rPr>
        <w:t xml:space="preserve">ve %100’üne kadar) karşılanmasına, kredi teminatına konu gelirlerden krediye ilişkin ödemelerin karşılanamaması halinde, bu krediyle elde edilen tesis, inşaat ve her nevi gayrimenkul ile araç, gereç ve malzemenin, İller Bankası </w:t>
      </w:r>
      <w:proofErr w:type="spellStart"/>
      <w:r w:rsidR="00847A25">
        <w:rPr>
          <w:rFonts w:ascii="Times New Roman" w:eastAsia="Times New Roman" w:hAnsi="Times New Roman" w:cs="Times New Roman"/>
          <w:sz w:val="24"/>
          <w:szCs w:val="24"/>
        </w:rPr>
        <w:t>A.Ş.’ce</w:t>
      </w:r>
      <w:proofErr w:type="spellEnd"/>
      <w:r w:rsidR="00847A25">
        <w:rPr>
          <w:rFonts w:ascii="Times New Roman" w:eastAsia="Times New Roman" w:hAnsi="Times New Roman" w:cs="Times New Roman"/>
          <w:sz w:val="24"/>
          <w:szCs w:val="24"/>
        </w:rPr>
        <w:t xml:space="preserve"> talep edildiği takdirde aynı şartlarda ve talep tarihinde İller Bankası A.Ş. adına ipotek veya rehin edilmesine, İller Bankası </w:t>
      </w:r>
      <w:proofErr w:type="spellStart"/>
      <w:r w:rsidR="00847A25">
        <w:rPr>
          <w:rFonts w:ascii="Times New Roman" w:eastAsia="Times New Roman" w:hAnsi="Times New Roman" w:cs="Times New Roman"/>
          <w:sz w:val="24"/>
          <w:szCs w:val="24"/>
        </w:rPr>
        <w:t>A.Ş.’ce</w:t>
      </w:r>
      <w:proofErr w:type="spellEnd"/>
      <w:r w:rsidR="00847A25">
        <w:rPr>
          <w:rFonts w:ascii="Times New Roman" w:eastAsia="Times New Roman" w:hAnsi="Times New Roman" w:cs="Times New Roman"/>
          <w:sz w:val="24"/>
          <w:szCs w:val="24"/>
        </w:rPr>
        <w:t xml:space="preserve"> </w:t>
      </w:r>
      <w:r w:rsidR="00847A25">
        <w:rPr>
          <w:rFonts w:ascii="Times New Roman" w:eastAsia="Times New Roman" w:hAnsi="Times New Roman" w:cs="Times New Roman"/>
          <w:spacing w:val="-6"/>
          <w:sz w:val="24"/>
          <w:szCs w:val="24"/>
        </w:rPr>
        <w:t xml:space="preserve">Belediyemize kullandırılacak </w:t>
      </w:r>
      <w:r w:rsidR="00847A25">
        <w:rPr>
          <w:rFonts w:ascii="Times New Roman" w:eastAsia="Times New Roman" w:hAnsi="Times New Roman" w:cs="Times New Roman"/>
          <w:sz w:val="24"/>
          <w:szCs w:val="24"/>
        </w:rPr>
        <w:t xml:space="preserve">krediye ilişkin </w:t>
      </w:r>
      <w:r w:rsidR="00847A25">
        <w:rPr>
          <w:rFonts w:ascii="Times New Roman" w:eastAsia="Times New Roman" w:hAnsi="Times New Roman" w:cs="Times New Roman"/>
          <w:spacing w:val="-6"/>
          <w:sz w:val="24"/>
          <w:szCs w:val="24"/>
        </w:rPr>
        <w:t xml:space="preserve">olarak </w:t>
      </w:r>
      <w:r w:rsidR="00847A25">
        <w:rPr>
          <w:rFonts w:ascii="Times New Roman" w:eastAsia="Times New Roman" w:hAnsi="Times New Roman" w:cs="Times New Roman"/>
          <w:spacing w:val="-4"/>
          <w:sz w:val="24"/>
          <w:szCs w:val="24"/>
        </w:rPr>
        <w:t xml:space="preserve">her </w:t>
      </w:r>
      <w:r w:rsidR="00847A25">
        <w:rPr>
          <w:rFonts w:ascii="Times New Roman" w:eastAsia="Times New Roman" w:hAnsi="Times New Roman" w:cs="Times New Roman"/>
          <w:sz w:val="24"/>
          <w:szCs w:val="24"/>
        </w:rPr>
        <w:t xml:space="preserve">türlü </w:t>
      </w:r>
      <w:r w:rsidR="00847A25">
        <w:rPr>
          <w:rFonts w:ascii="Times New Roman" w:eastAsia="Times New Roman" w:hAnsi="Times New Roman" w:cs="Times New Roman"/>
          <w:spacing w:val="-6"/>
          <w:sz w:val="24"/>
          <w:szCs w:val="24"/>
        </w:rPr>
        <w:t xml:space="preserve">sözleşmeyi </w:t>
      </w:r>
      <w:r w:rsidR="00847A25">
        <w:rPr>
          <w:rFonts w:ascii="Times New Roman" w:eastAsia="Times New Roman" w:hAnsi="Times New Roman" w:cs="Times New Roman"/>
          <w:spacing w:val="-3"/>
          <w:sz w:val="24"/>
          <w:szCs w:val="24"/>
        </w:rPr>
        <w:t xml:space="preserve">ve </w:t>
      </w:r>
      <w:r w:rsidR="00847A25">
        <w:rPr>
          <w:rFonts w:ascii="Times New Roman" w:eastAsia="Times New Roman" w:hAnsi="Times New Roman" w:cs="Times New Roman"/>
          <w:sz w:val="24"/>
          <w:szCs w:val="24"/>
        </w:rPr>
        <w:t xml:space="preserve">evrakı </w:t>
      </w:r>
      <w:r w:rsidR="00847A25">
        <w:rPr>
          <w:rFonts w:ascii="Times New Roman" w:eastAsia="Times New Roman" w:hAnsi="Times New Roman" w:cs="Times New Roman"/>
          <w:spacing w:val="-6"/>
          <w:sz w:val="24"/>
          <w:szCs w:val="24"/>
        </w:rPr>
        <w:t xml:space="preserve">imzalamaya </w:t>
      </w:r>
      <w:r w:rsidR="00847A25">
        <w:rPr>
          <w:rFonts w:ascii="Times New Roman" w:eastAsia="Times New Roman" w:hAnsi="Times New Roman" w:cs="Times New Roman"/>
          <w:spacing w:val="-3"/>
          <w:sz w:val="24"/>
          <w:szCs w:val="24"/>
        </w:rPr>
        <w:t xml:space="preserve">ve </w:t>
      </w:r>
      <w:r w:rsidR="00847A25">
        <w:rPr>
          <w:rFonts w:ascii="Times New Roman" w:eastAsia="Times New Roman" w:hAnsi="Times New Roman" w:cs="Times New Roman"/>
          <w:sz w:val="24"/>
          <w:szCs w:val="24"/>
        </w:rPr>
        <w:t>kredi</w:t>
      </w:r>
      <w:r w:rsidR="00847A25">
        <w:rPr>
          <w:rFonts w:ascii="Times New Roman" w:eastAsia="Times New Roman" w:hAnsi="Times New Roman" w:cs="Times New Roman"/>
          <w:spacing w:val="-16"/>
          <w:sz w:val="24"/>
          <w:szCs w:val="24"/>
        </w:rPr>
        <w:t xml:space="preserve"> </w:t>
      </w:r>
      <w:r w:rsidR="00847A25">
        <w:rPr>
          <w:rFonts w:ascii="Times New Roman" w:eastAsia="Times New Roman" w:hAnsi="Times New Roman" w:cs="Times New Roman"/>
          <w:spacing w:val="-4"/>
          <w:sz w:val="24"/>
          <w:szCs w:val="24"/>
        </w:rPr>
        <w:t>ile</w:t>
      </w:r>
      <w:r w:rsidR="00847A25">
        <w:rPr>
          <w:rFonts w:ascii="Times New Roman" w:eastAsia="Times New Roman" w:hAnsi="Times New Roman" w:cs="Times New Roman"/>
          <w:spacing w:val="-17"/>
          <w:sz w:val="24"/>
          <w:szCs w:val="24"/>
        </w:rPr>
        <w:t xml:space="preserve"> </w:t>
      </w:r>
      <w:r w:rsidR="00847A25">
        <w:rPr>
          <w:rFonts w:ascii="Times New Roman" w:eastAsia="Times New Roman" w:hAnsi="Times New Roman" w:cs="Times New Roman"/>
          <w:sz w:val="24"/>
          <w:szCs w:val="24"/>
        </w:rPr>
        <w:t>ilgili</w:t>
      </w:r>
      <w:r w:rsidR="00847A25">
        <w:rPr>
          <w:rFonts w:ascii="Times New Roman" w:eastAsia="Times New Roman" w:hAnsi="Times New Roman" w:cs="Times New Roman"/>
          <w:spacing w:val="-19"/>
          <w:sz w:val="24"/>
          <w:szCs w:val="24"/>
        </w:rPr>
        <w:t xml:space="preserve"> </w:t>
      </w:r>
      <w:r w:rsidR="00847A25">
        <w:rPr>
          <w:rFonts w:ascii="Times New Roman" w:eastAsia="Times New Roman" w:hAnsi="Times New Roman" w:cs="Times New Roman"/>
          <w:sz w:val="24"/>
          <w:szCs w:val="24"/>
        </w:rPr>
        <w:t>devam</w:t>
      </w:r>
      <w:r w:rsidR="00847A25">
        <w:rPr>
          <w:rFonts w:ascii="Times New Roman" w:eastAsia="Times New Roman" w:hAnsi="Times New Roman" w:cs="Times New Roman"/>
          <w:spacing w:val="-15"/>
          <w:sz w:val="24"/>
          <w:szCs w:val="24"/>
        </w:rPr>
        <w:t xml:space="preserve"> </w:t>
      </w:r>
      <w:r w:rsidR="00847A25">
        <w:rPr>
          <w:rFonts w:ascii="Times New Roman" w:eastAsia="Times New Roman" w:hAnsi="Times New Roman" w:cs="Times New Roman"/>
          <w:sz w:val="24"/>
          <w:szCs w:val="24"/>
        </w:rPr>
        <w:t>eden</w:t>
      </w:r>
      <w:r w:rsidR="00847A25">
        <w:rPr>
          <w:rFonts w:ascii="Times New Roman" w:eastAsia="Times New Roman" w:hAnsi="Times New Roman" w:cs="Times New Roman"/>
          <w:spacing w:val="-17"/>
          <w:sz w:val="24"/>
          <w:szCs w:val="24"/>
        </w:rPr>
        <w:t xml:space="preserve"> </w:t>
      </w:r>
      <w:r w:rsidR="00847A25">
        <w:rPr>
          <w:rFonts w:ascii="Times New Roman" w:eastAsia="Times New Roman" w:hAnsi="Times New Roman" w:cs="Times New Roman"/>
          <w:sz w:val="24"/>
          <w:szCs w:val="24"/>
        </w:rPr>
        <w:t>işlemleri</w:t>
      </w:r>
      <w:r w:rsidR="00847A25">
        <w:rPr>
          <w:rFonts w:ascii="Times New Roman" w:eastAsia="Times New Roman" w:hAnsi="Times New Roman" w:cs="Times New Roman"/>
          <w:spacing w:val="-13"/>
          <w:sz w:val="24"/>
          <w:szCs w:val="24"/>
        </w:rPr>
        <w:t xml:space="preserve"> </w:t>
      </w:r>
      <w:r w:rsidR="00847A25">
        <w:rPr>
          <w:rFonts w:ascii="Times New Roman" w:eastAsia="Times New Roman" w:hAnsi="Times New Roman" w:cs="Times New Roman"/>
          <w:spacing w:val="-6"/>
          <w:sz w:val="24"/>
          <w:szCs w:val="24"/>
        </w:rPr>
        <w:t>yürütmeye,</w:t>
      </w:r>
      <w:r w:rsidR="00847A25">
        <w:rPr>
          <w:rFonts w:ascii="Times New Roman" w:eastAsia="Times New Roman" w:hAnsi="Times New Roman" w:cs="Times New Roman"/>
          <w:spacing w:val="-13"/>
          <w:sz w:val="24"/>
          <w:szCs w:val="24"/>
        </w:rPr>
        <w:t xml:space="preserve"> </w:t>
      </w:r>
      <w:r w:rsidR="00847A25">
        <w:rPr>
          <w:rFonts w:ascii="Times New Roman" w:eastAsia="Times New Roman" w:hAnsi="Times New Roman" w:cs="Times New Roman"/>
          <w:spacing w:val="-6"/>
          <w:sz w:val="24"/>
          <w:szCs w:val="24"/>
        </w:rPr>
        <w:t>Belediyemiz</w:t>
      </w:r>
      <w:r w:rsidR="00847A25">
        <w:rPr>
          <w:rFonts w:ascii="Times New Roman" w:eastAsia="Times New Roman" w:hAnsi="Times New Roman" w:cs="Times New Roman"/>
          <w:spacing w:val="-14"/>
          <w:sz w:val="24"/>
          <w:szCs w:val="24"/>
        </w:rPr>
        <w:t xml:space="preserve"> </w:t>
      </w:r>
      <w:r w:rsidR="00847A25">
        <w:rPr>
          <w:rFonts w:ascii="Times New Roman" w:eastAsia="Times New Roman" w:hAnsi="Times New Roman" w:cs="Times New Roman"/>
          <w:spacing w:val="-6"/>
          <w:sz w:val="24"/>
          <w:szCs w:val="24"/>
        </w:rPr>
        <w:t>mülkiyetindeki</w:t>
      </w:r>
      <w:r w:rsidR="00847A25">
        <w:rPr>
          <w:rFonts w:ascii="Times New Roman" w:eastAsia="Times New Roman" w:hAnsi="Times New Roman" w:cs="Times New Roman"/>
          <w:spacing w:val="-15"/>
          <w:sz w:val="24"/>
          <w:szCs w:val="24"/>
        </w:rPr>
        <w:t xml:space="preserve"> </w:t>
      </w:r>
      <w:r w:rsidR="00847A25">
        <w:rPr>
          <w:rFonts w:ascii="Times New Roman" w:eastAsia="Times New Roman" w:hAnsi="Times New Roman" w:cs="Times New Roman"/>
          <w:spacing w:val="-4"/>
          <w:sz w:val="24"/>
          <w:szCs w:val="24"/>
        </w:rPr>
        <w:t>her</w:t>
      </w:r>
      <w:r w:rsidR="00847A25">
        <w:rPr>
          <w:rFonts w:ascii="Times New Roman" w:eastAsia="Times New Roman" w:hAnsi="Times New Roman" w:cs="Times New Roman"/>
          <w:spacing w:val="-17"/>
          <w:sz w:val="24"/>
          <w:szCs w:val="24"/>
        </w:rPr>
        <w:t xml:space="preserve"> </w:t>
      </w:r>
      <w:r w:rsidR="00847A25">
        <w:rPr>
          <w:rFonts w:ascii="Times New Roman" w:eastAsia="Times New Roman" w:hAnsi="Times New Roman" w:cs="Times New Roman"/>
          <w:sz w:val="24"/>
          <w:szCs w:val="24"/>
        </w:rPr>
        <w:t>türlü</w:t>
      </w:r>
      <w:r w:rsidR="00847A25">
        <w:rPr>
          <w:rFonts w:ascii="Times New Roman" w:eastAsia="Times New Roman" w:hAnsi="Times New Roman" w:cs="Times New Roman"/>
          <w:spacing w:val="-16"/>
          <w:sz w:val="24"/>
          <w:szCs w:val="24"/>
        </w:rPr>
        <w:t xml:space="preserve"> </w:t>
      </w:r>
      <w:r w:rsidR="00847A25">
        <w:rPr>
          <w:rFonts w:ascii="Times New Roman" w:eastAsia="Times New Roman" w:hAnsi="Times New Roman" w:cs="Times New Roman"/>
          <w:sz w:val="24"/>
          <w:szCs w:val="24"/>
        </w:rPr>
        <w:t>gayri</w:t>
      </w:r>
      <w:r w:rsidR="00847A25">
        <w:rPr>
          <w:rFonts w:ascii="Times New Roman" w:eastAsia="Times New Roman" w:hAnsi="Times New Roman" w:cs="Times New Roman"/>
          <w:spacing w:val="-16"/>
          <w:sz w:val="24"/>
          <w:szCs w:val="24"/>
        </w:rPr>
        <w:t xml:space="preserve"> </w:t>
      </w:r>
      <w:r w:rsidR="00847A25">
        <w:rPr>
          <w:rFonts w:ascii="Times New Roman" w:eastAsia="Times New Roman" w:hAnsi="Times New Roman" w:cs="Times New Roman"/>
          <w:sz w:val="24"/>
          <w:szCs w:val="24"/>
        </w:rPr>
        <w:t>menkulü İller</w:t>
      </w:r>
      <w:r w:rsidR="00847A25">
        <w:rPr>
          <w:rFonts w:ascii="Times New Roman" w:eastAsia="Times New Roman" w:hAnsi="Times New Roman" w:cs="Times New Roman"/>
          <w:spacing w:val="-16"/>
          <w:sz w:val="24"/>
          <w:szCs w:val="24"/>
        </w:rPr>
        <w:t xml:space="preserve"> </w:t>
      </w:r>
      <w:r w:rsidR="00847A25">
        <w:rPr>
          <w:rFonts w:ascii="Times New Roman" w:eastAsia="Times New Roman" w:hAnsi="Times New Roman" w:cs="Times New Roman"/>
          <w:sz w:val="24"/>
          <w:szCs w:val="24"/>
        </w:rPr>
        <w:t>Bankası</w:t>
      </w:r>
      <w:r w:rsidR="00847A25">
        <w:rPr>
          <w:rFonts w:ascii="Times New Roman" w:eastAsia="Times New Roman" w:hAnsi="Times New Roman" w:cs="Times New Roman"/>
          <w:spacing w:val="-17"/>
          <w:sz w:val="24"/>
          <w:szCs w:val="24"/>
        </w:rPr>
        <w:t xml:space="preserve"> </w:t>
      </w:r>
      <w:proofErr w:type="spellStart"/>
      <w:r w:rsidR="00847A25">
        <w:rPr>
          <w:rFonts w:ascii="Times New Roman" w:eastAsia="Times New Roman" w:hAnsi="Times New Roman" w:cs="Times New Roman"/>
          <w:sz w:val="24"/>
          <w:szCs w:val="24"/>
        </w:rPr>
        <w:t>A.Ş.’ye</w:t>
      </w:r>
      <w:proofErr w:type="spellEnd"/>
      <w:r w:rsidR="00847A25">
        <w:rPr>
          <w:rFonts w:ascii="Times New Roman" w:eastAsia="Times New Roman" w:hAnsi="Times New Roman" w:cs="Times New Roman"/>
          <w:spacing w:val="-19"/>
          <w:sz w:val="24"/>
          <w:szCs w:val="24"/>
        </w:rPr>
        <w:t xml:space="preserve"> </w:t>
      </w:r>
      <w:r w:rsidR="00847A25">
        <w:rPr>
          <w:rFonts w:ascii="Times New Roman" w:eastAsia="Times New Roman" w:hAnsi="Times New Roman" w:cs="Times New Roman"/>
          <w:spacing w:val="-4"/>
          <w:sz w:val="24"/>
          <w:szCs w:val="24"/>
        </w:rPr>
        <w:t>ipotek</w:t>
      </w:r>
      <w:r w:rsidR="00847A25">
        <w:rPr>
          <w:rFonts w:ascii="Times New Roman" w:eastAsia="Times New Roman" w:hAnsi="Times New Roman" w:cs="Times New Roman"/>
          <w:spacing w:val="-18"/>
          <w:sz w:val="24"/>
          <w:szCs w:val="24"/>
        </w:rPr>
        <w:t xml:space="preserve"> </w:t>
      </w:r>
      <w:r w:rsidR="00847A25">
        <w:rPr>
          <w:rFonts w:ascii="Times New Roman" w:eastAsia="Times New Roman" w:hAnsi="Times New Roman" w:cs="Times New Roman"/>
          <w:sz w:val="24"/>
          <w:szCs w:val="24"/>
        </w:rPr>
        <w:t>vermeye,</w:t>
      </w:r>
      <w:r w:rsidR="00847A25">
        <w:rPr>
          <w:rFonts w:ascii="Times New Roman" w:eastAsia="Times New Roman" w:hAnsi="Times New Roman" w:cs="Times New Roman"/>
          <w:spacing w:val="-14"/>
          <w:sz w:val="24"/>
          <w:szCs w:val="24"/>
        </w:rPr>
        <w:t xml:space="preserve"> </w:t>
      </w:r>
      <w:r w:rsidR="00847A25">
        <w:rPr>
          <w:rFonts w:ascii="Times New Roman" w:eastAsia="Times New Roman" w:hAnsi="Times New Roman" w:cs="Times New Roman"/>
          <w:spacing w:val="-6"/>
          <w:sz w:val="24"/>
          <w:szCs w:val="24"/>
        </w:rPr>
        <w:t>Belediyemizin</w:t>
      </w:r>
      <w:r w:rsidR="00847A25">
        <w:rPr>
          <w:rFonts w:ascii="Times New Roman" w:eastAsia="Times New Roman" w:hAnsi="Times New Roman" w:cs="Times New Roman"/>
          <w:spacing w:val="-18"/>
          <w:sz w:val="24"/>
          <w:szCs w:val="24"/>
        </w:rPr>
        <w:t xml:space="preserve"> </w:t>
      </w:r>
      <w:r w:rsidR="00847A25">
        <w:rPr>
          <w:rFonts w:ascii="Times New Roman" w:eastAsia="Times New Roman" w:hAnsi="Times New Roman" w:cs="Times New Roman"/>
          <w:spacing w:val="-4"/>
          <w:sz w:val="24"/>
          <w:szCs w:val="24"/>
        </w:rPr>
        <w:t>her</w:t>
      </w:r>
      <w:r w:rsidR="00847A25">
        <w:rPr>
          <w:rFonts w:ascii="Times New Roman" w:eastAsia="Times New Roman" w:hAnsi="Times New Roman" w:cs="Times New Roman"/>
          <w:spacing w:val="-18"/>
          <w:sz w:val="24"/>
          <w:szCs w:val="24"/>
        </w:rPr>
        <w:t xml:space="preserve"> </w:t>
      </w:r>
      <w:r w:rsidR="00847A25">
        <w:rPr>
          <w:rFonts w:ascii="Times New Roman" w:eastAsia="Times New Roman" w:hAnsi="Times New Roman" w:cs="Times New Roman"/>
          <w:sz w:val="24"/>
          <w:szCs w:val="24"/>
        </w:rPr>
        <w:t>türlü</w:t>
      </w:r>
      <w:r w:rsidR="00847A25">
        <w:rPr>
          <w:rFonts w:ascii="Times New Roman" w:eastAsia="Times New Roman" w:hAnsi="Times New Roman" w:cs="Times New Roman"/>
          <w:spacing w:val="-18"/>
          <w:sz w:val="24"/>
          <w:szCs w:val="24"/>
        </w:rPr>
        <w:t xml:space="preserve"> </w:t>
      </w:r>
      <w:r w:rsidR="00847A25">
        <w:rPr>
          <w:rFonts w:ascii="Times New Roman" w:eastAsia="Times New Roman" w:hAnsi="Times New Roman" w:cs="Times New Roman"/>
          <w:sz w:val="24"/>
          <w:szCs w:val="24"/>
        </w:rPr>
        <w:t>gelir,</w:t>
      </w:r>
      <w:r w:rsidR="00847A25">
        <w:rPr>
          <w:rFonts w:ascii="Times New Roman" w:eastAsia="Times New Roman" w:hAnsi="Times New Roman" w:cs="Times New Roman"/>
          <w:spacing w:val="-17"/>
          <w:sz w:val="24"/>
          <w:szCs w:val="24"/>
        </w:rPr>
        <w:t xml:space="preserve"> </w:t>
      </w:r>
      <w:r w:rsidR="00847A25">
        <w:rPr>
          <w:rFonts w:ascii="Times New Roman" w:eastAsia="Times New Roman" w:hAnsi="Times New Roman" w:cs="Times New Roman"/>
          <w:spacing w:val="-4"/>
          <w:sz w:val="24"/>
          <w:szCs w:val="24"/>
        </w:rPr>
        <w:t>hak</w:t>
      </w:r>
      <w:r w:rsidR="00847A25">
        <w:rPr>
          <w:rFonts w:ascii="Times New Roman" w:eastAsia="Times New Roman" w:hAnsi="Times New Roman" w:cs="Times New Roman"/>
          <w:spacing w:val="-15"/>
          <w:sz w:val="24"/>
          <w:szCs w:val="24"/>
        </w:rPr>
        <w:t xml:space="preserve"> </w:t>
      </w:r>
      <w:r w:rsidR="00847A25">
        <w:rPr>
          <w:rFonts w:ascii="Times New Roman" w:eastAsia="Times New Roman" w:hAnsi="Times New Roman" w:cs="Times New Roman"/>
          <w:spacing w:val="-3"/>
          <w:sz w:val="24"/>
          <w:szCs w:val="24"/>
        </w:rPr>
        <w:t>ve</w:t>
      </w:r>
      <w:r w:rsidR="00847A25">
        <w:rPr>
          <w:rFonts w:ascii="Times New Roman" w:eastAsia="Times New Roman" w:hAnsi="Times New Roman" w:cs="Times New Roman"/>
          <w:spacing w:val="-19"/>
          <w:sz w:val="24"/>
          <w:szCs w:val="24"/>
        </w:rPr>
        <w:t xml:space="preserve"> </w:t>
      </w:r>
      <w:r w:rsidR="00847A25">
        <w:rPr>
          <w:rFonts w:ascii="Times New Roman" w:eastAsia="Times New Roman" w:hAnsi="Times New Roman" w:cs="Times New Roman"/>
          <w:sz w:val="24"/>
          <w:szCs w:val="24"/>
        </w:rPr>
        <w:t>alacaklarını</w:t>
      </w:r>
      <w:r w:rsidR="00847A25">
        <w:rPr>
          <w:rFonts w:ascii="Times New Roman" w:eastAsia="Times New Roman" w:hAnsi="Times New Roman" w:cs="Times New Roman"/>
          <w:spacing w:val="-15"/>
          <w:sz w:val="24"/>
          <w:szCs w:val="24"/>
        </w:rPr>
        <w:t xml:space="preserve"> </w:t>
      </w:r>
      <w:r w:rsidR="00847A25">
        <w:rPr>
          <w:rFonts w:ascii="Times New Roman" w:eastAsia="Times New Roman" w:hAnsi="Times New Roman" w:cs="Times New Roman"/>
          <w:spacing w:val="-6"/>
          <w:sz w:val="24"/>
          <w:szCs w:val="24"/>
        </w:rPr>
        <w:t>İller</w:t>
      </w:r>
      <w:r w:rsidR="00847A25">
        <w:rPr>
          <w:rFonts w:ascii="Times New Roman" w:eastAsia="Times New Roman" w:hAnsi="Times New Roman" w:cs="Times New Roman"/>
          <w:spacing w:val="-15"/>
          <w:sz w:val="24"/>
          <w:szCs w:val="24"/>
        </w:rPr>
        <w:t xml:space="preserve"> </w:t>
      </w:r>
      <w:r w:rsidR="00847A25">
        <w:rPr>
          <w:rFonts w:ascii="Times New Roman" w:eastAsia="Times New Roman" w:hAnsi="Times New Roman" w:cs="Times New Roman"/>
          <w:sz w:val="24"/>
          <w:szCs w:val="24"/>
        </w:rPr>
        <w:t xml:space="preserve">Bankası </w:t>
      </w:r>
      <w:proofErr w:type="spellStart"/>
      <w:r w:rsidR="00847A25">
        <w:rPr>
          <w:rFonts w:ascii="Times New Roman" w:eastAsia="Times New Roman" w:hAnsi="Times New Roman" w:cs="Times New Roman"/>
          <w:sz w:val="24"/>
          <w:szCs w:val="24"/>
        </w:rPr>
        <w:t>A.Ş.’ye</w:t>
      </w:r>
      <w:proofErr w:type="spellEnd"/>
      <w:r w:rsidR="00847A25">
        <w:rPr>
          <w:rFonts w:ascii="Times New Roman" w:eastAsia="Times New Roman" w:hAnsi="Times New Roman" w:cs="Times New Roman"/>
          <w:sz w:val="24"/>
          <w:szCs w:val="24"/>
        </w:rPr>
        <w:t xml:space="preserve"> terhin </w:t>
      </w:r>
      <w:r w:rsidR="00847A25">
        <w:rPr>
          <w:rFonts w:ascii="Times New Roman" w:eastAsia="Times New Roman" w:hAnsi="Times New Roman" w:cs="Times New Roman"/>
          <w:spacing w:val="-3"/>
          <w:sz w:val="24"/>
          <w:szCs w:val="24"/>
        </w:rPr>
        <w:t xml:space="preserve">ve </w:t>
      </w:r>
      <w:r w:rsidR="00847A25">
        <w:rPr>
          <w:rFonts w:ascii="Times New Roman" w:eastAsia="Times New Roman" w:hAnsi="Times New Roman" w:cs="Times New Roman"/>
          <w:sz w:val="24"/>
          <w:szCs w:val="24"/>
        </w:rPr>
        <w:t xml:space="preserve">temlik etmeye, Belediyemize </w:t>
      </w:r>
      <w:r w:rsidR="00847A25">
        <w:rPr>
          <w:rFonts w:ascii="Times New Roman" w:eastAsia="Times New Roman" w:hAnsi="Times New Roman" w:cs="Times New Roman"/>
          <w:spacing w:val="-4"/>
          <w:sz w:val="24"/>
          <w:szCs w:val="24"/>
        </w:rPr>
        <w:t xml:space="preserve">ait </w:t>
      </w:r>
      <w:r w:rsidR="00847A25">
        <w:rPr>
          <w:rFonts w:ascii="Times New Roman" w:eastAsia="Times New Roman" w:hAnsi="Times New Roman" w:cs="Times New Roman"/>
          <w:spacing w:val="-3"/>
          <w:sz w:val="24"/>
          <w:szCs w:val="24"/>
        </w:rPr>
        <w:t xml:space="preserve">her </w:t>
      </w:r>
      <w:r w:rsidR="00847A25">
        <w:rPr>
          <w:rFonts w:ascii="Times New Roman" w:eastAsia="Times New Roman" w:hAnsi="Times New Roman" w:cs="Times New Roman"/>
          <w:sz w:val="24"/>
          <w:szCs w:val="24"/>
        </w:rPr>
        <w:t xml:space="preserve">türlü ticari işletmeyi İller Bankası </w:t>
      </w:r>
      <w:proofErr w:type="spellStart"/>
      <w:r w:rsidR="00847A25">
        <w:rPr>
          <w:rFonts w:ascii="Times New Roman" w:eastAsia="Times New Roman" w:hAnsi="Times New Roman" w:cs="Times New Roman"/>
          <w:sz w:val="24"/>
          <w:szCs w:val="24"/>
        </w:rPr>
        <w:t>A.Ş.’ye</w:t>
      </w:r>
      <w:proofErr w:type="spellEnd"/>
      <w:r w:rsidR="00847A25">
        <w:rPr>
          <w:rFonts w:ascii="Times New Roman" w:eastAsia="Times New Roman" w:hAnsi="Times New Roman" w:cs="Times New Roman"/>
          <w:sz w:val="24"/>
          <w:szCs w:val="24"/>
        </w:rPr>
        <w:t xml:space="preserve"> rehin vermeye, İller Bankası A.Ş.’</w:t>
      </w:r>
      <w:proofErr w:type="spellStart"/>
      <w:r w:rsidR="00847A25">
        <w:rPr>
          <w:rFonts w:ascii="Times New Roman" w:eastAsia="Times New Roman" w:hAnsi="Times New Roman" w:cs="Times New Roman"/>
          <w:sz w:val="24"/>
          <w:szCs w:val="24"/>
        </w:rPr>
        <w:t>nin</w:t>
      </w:r>
      <w:proofErr w:type="spellEnd"/>
      <w:r w:rsidR="00847A25">
        <w:rPr>
          <w:rFonts w:ascii="Times New Roman" w:eastAsia="Times New Roman" w:hAnsi="Times New Roman" w:cs="Times New Roman"/>
          <w:sz w:val="24"/>
          <w:szCs w:val="24"/>
        </w:rPr>
        <w:t xml:space="preserve"> mevcut mevzuatı </w:t>
      </w:r>
      <w:r w:rsidR="00847A25">
        <w:rPr>
          <w:rFonts w:ascii="Times New Roman" w:eastAsia="Times New Roman" w:hAnsi="Times New Roman" w:cs="Times New Roman"/>
          <w:spacing w:val="-3"/>
          <w:sz w:val="24"/>
          <w:szCs w:val="24"/>
        </w:rPr>
        <w:t xml:space="preserve">ve </w:t>
      </w:r>
      <w:r w:rsidR="00847A25">
        <w:rPr>
          <w:rFonts w:ascii="Times New Roman" w:eastAsia="Times New Roman" w:hAnsi="Times New Roman" w:cs="Times New Roman"/>
          <w:spacing w:val="-4"/>
          <w:sz w:val="24"/>
          <w:szCs w:val="24"/>
        </w:rPr>
        <w:t xml:space="preserve">bunda </w:t>
      </w:r>
      <w:r w:rsidR="00847A25">
        <w:rPr>
          <w:rFonts w:ascii="Times New Roman" w:eastAsia="Times New Roman" w:hAnsi="Times New Roman" w:cs="Times New Roman"/>
          <w:sz w:val="24"/>
          <w:szCs w:val="24"/>
        </w:rPr>
        <w:t xml:space="preserve">meydana gelebilecek </w:t>
      </w:r>
      <w:r w:rsidR="00847A25">
        <w:rPr>
          <w:rFonts w:ascii="Times New Roman" w:eastAsia="Times New Roman" w:hAnsi="Times New Roman" w:cs="Times New Roman"/>
          <w:spacing w:val="-4"/>
          <w:sz w:val="24"/>
          <w:szCs w:val="24"/>
        </w:rPr>
        <w:t xml:space="preserve">her </w:t>
      </w:r>
      <w:r w:rsidR="00847A25">
        <w:rPr>
          <w:rFonts w:ascii="Times New Roman" w:eastAsia="Times New Roman" w:hAnsi="Times New Roman" w:cs="Times New Roman"/>
          <w:sz w:val="24"/>
          <w:szCs w:val="24"/>
        </w:rPr>
        <w:t>türlü değişiklik</w:t>
      </w:r>
      <w:r w:rsidR="00847A25">
        <w:rPr>
          <w:rFonts w:ascii="Times New Roman" w:eastAsia="Times New Roman" w:hAnsi="Times New Roman" w:cs="Times New Roman"/>
          <w:spacing w:val="-22"/>
          <w:sz w:val="24"/>
          <w:szCs w:val="24"/>
        </w:rPr>
        <w:t xml:space="preserve"> </w:t>
      </w:r>
      <w:r w:rsidR="00847A25">
        <w:rPr>
          <w:rFonts w:ascii="Times New Roman" w:eastAsia="Times New Roman" w:hAnsi="Times New Roman" w:cs="Times New Roman"/>
          <w:sz w:val="24"/>
          <w:szCs w:val="24"/>
        </w:rPr>
        <w:t>çerçevesinde,</w:t>
      </w:r>
      <w:r w:rsidR="00847A25">
        <w:rPr>
          <w:rFonts w:ascii="Times New Roman" w:eastAsia="Times New Roman" w:hAnsi="Times New Roman" w:cs="Times New Roman"/>
          <w:spacing w:val="-22"/>
          <w:sz w:val="24"/>
          <w:szCs w:val="24"/>
        </w:rPr>
        <w:t xml:space="preserve"> </w:t>
      </w:r>
      <w:r w:rsidR="00847A25">
        <w:rPr>
          <w:rFonts w:ascii="Times New Roman" w:eastAsia="Times New Roman" w:hAnsi="Times New Roman" w:cs="Times New Roman"/>
          <w:spacing w:val="-4"/>
          <w:sz w:val="24"/>
          <w:szCs w:val="24"/>
        </w:rPr>
        <w:t>5393</w:t>
      </w:r>
      <w:r w:rsidR="00847A25">
        <w:rPr>
          <w:rFonts w:ascii="Times New Roman" w:eastAsia="Times New Roman" w:hAnsi="Times New Roman" w:cs="Times New Roman"/>
          <w:spacing w:val="-22"/>
          <w:sz w:val="24"/>
          <w:szCs w:val="24"/>
        </w:rPr>
        <w:t xml:space="preserve"> </w:t>
      </w:r>
      <w:r w:rsidR="00847A25">
        <w:rPr>
          <w:rFonts w:ascii="Times New Roman" w:eastAsia="Times New Roman" w:hAnsi="Times New Roman" w:cs="Times New Roman"/>
          <w:sz w:val="24"/>
          <w:szCs w:val="24"/>
        </w:rPr>
        <w:t>Sayılı</w:t>
      </w:r>
      <w:r w:rsidR="00847A25">
        <w:rPr>
          <w:rFonts w:ascii="Times New Roman" w:eastAsia="Times New Roman" w:hAnsi="Times New Roman" w:cs="Times New Roman"/>
          <w:spacing w:val="-22"/>
          <w:sz w:val="24"/>
          <w:szCs w:val="24"/>
        </w:rPr>
        <w:t xml:space="preserve"> </w:t>
      </w:r>
      <w:r w:rsidR="00847A25">
        <w:rPr>
          <w:rFonts w:ascii="Times New Roman" w:eastAsia="Times New Roman" w:hAnsi="Times New Roman" w:cs="Times New Roman"/>
          <w:sz w:val="24"/>
          <w:szCs w:val="24"/>
        </w:rPr>
        <w:t>Belediye</w:t>
      </w:r>
      <w:r w:rsidR="00847A25">
        <w:rPr>
          <w:rFonts w:ascii="Times New Roman" w:eastAsia="Times New Roman" w:hAnsi="Times New Roman" w:cs="Times New Roman"/>
          <w:spacing w:val="-23"/>
          <w:sz w:val="24"/>
          <w:szCs w:val="24"/>
        </w:rPr>
        <w:t xml:space="preserve"> </w:t>
      </w:r>
      <w:r w:rsidR="00847A25">
        <w:rPr>
          <w:rFonts w:ascii="Times New Roman" w:eastAsia="Times New Roman" w:hAnsi="Times New Roman" w:cs="Times New Roman"/>
          <w:sz w:val="24"/>
          <w:szCs w:val="24"/>
        </w:rPr>
        <w:t>Kanunu’nun</w:t>
      </w:r>
      <w:r w:rsidR="00847A25">
        <w:rPr>
          <w:rFonts w:ascii="Times New Roman" w:eastAsia="Times New Roman" w:hAnsi="Times New Roman" w:cs="Times New Roman"/>
          <w:spacing w:val="-22"/>
          <w:sz w:val="24"/>
          <w:szCs w:val="24"/>
        </w:rPr>
        <w:t xml:space="preserve"> </w:t>
      </w:r>
      <w:r w:rsidR="00847A25">
        <w:rPr>
          <w:rFonts w:ascii="Times New Roman" w:eastAsia="Times New Roman" w:hAnsi="Times New Roman" w:cs="Times New Roman"/>
          <w:spacing w:val="-4"/>
          <w:sz w:val="24"/>
          <w:szCs w:val="24"/>
        </w:rPr>
        <w:t>68.</w:t>
      </w:r>
      <w:r w:rsidR="00847A25">
        <w:rPr>
          <w:rFonts w:ascii="Times New Roman" w:eastAsia="Times New Roman" w:hAnsi="Times New Roman" w:cs="Times New Roman"/>
          <w:spacing w:val="-22"/>
          <w:sz w:val="24"/>
          <w:szCs w:val="24"/>
        </w:rPr>
        <w:t xml:space="preserve"> </w:t>
      </w:r>
      <w:r w:rsidR="00847A25">
        <w:rPr>
          <w:rFonts w:ascii="Times New Roman" w:eastAsia="Times New Roman" w:hAnsi="Times New Roman" w:cs="Times New Roman"/>
          <w:sz w:val="24"/>
          <w:szCs w:val="24"/>
        </w:rPr>
        <w:t>maddesinde</w:t>
      </w:r>
      <w:r w:rsidR="00847A25">
        <w:rPr>
          <w:rFonts w:ascii="Times New Roman" w:eastAsia="Times New Roman" w:hAnsi="Times New Roman" w:cs="Times New Roman"/>
          <w:spacing w:val="-21"/>
          <w:sz w:val="24"/>
          <w:szCs w:val="24"/>
        </w:rPr>
        <w:t xml:space="preserve"> </w:t>
      </w:r>
      <w:r w:rsidR="00847A25">
        <w:rPr>
          <w:rFonts w:ascii="Times New Roman" w:eastAsia="Times New Roman" w:hAnsi="Times New Roman" w:cs="Times New Roman"/>
          <w:sz w:val="24"/>
          <w:szCs w:val="24"/>
        </w:rPr>
        <w:t>yer</w:t>
      </w:r>
      <w:r w:rsidR="00847A25">
        <w:rPr>
          <w:rFonts w:ascii="Times New Roman" w:eastAsia="Times New Roman" w:hAnsi="Times New Roman" w:cs="Times New Roman"/>
          <w:spacing w:val="-23"/>
          <w:sz w:val="24"/>
          <w:szCs w:val="24"/>
        </w:rPr>
        <w:t xml:space="preserve"> </w:t>
      </w:r>
      <w:r w:rsidR="00847A25">
        <w:rPr>
          <w:rFonts w:ascii="Times New Roman" w:eastAsia="Times New Roman" w:hAnsi="Times New Roman" w:cs="Times New Roman"/>
          <w:spacing w:val="-4"/>
          <w:sz w:val="24"/>
          <w:szCs w:val="24"/>
        </w:rPr>
        <w:t>alan</w:t>
      </w:r>
      <w:r w:rsidR="00847A25">
        <w:rPr>
          <w:rFonts w:ascii="Times New Roman" w:eastAsia="Times New Roman" w:hAnsi="Times New Roman" w:cs="Times New Roman"/>
          <w:spacing w:val="-22"/>
          <w:sz w:val="24"/>
          <w:szCs w:val="24"/>
        </w:rPr>
        <w:t xml:space="preserve"> </w:t>
      </w:r>
      <w:r w:rsidR="00847A25">
        <w:rPr>
          <w:rFonts w:ascii="Times New Roman" w:eastAsia="Times New Roman" w:hAnsi="Times New Roman" w:cs="Times New Roman"/>
          <w:sz w:val="24"/>
          <w:szCs w:val="24"/>
        </w:rPr>
        <w:t>koşulların</w:t>
      </w:r>
      <w:r w:rsidR="00847A25">
        <w:rPr>
          <w:rFonts w:ascii="Times New Roman" w:eastAsia="Times New Roman" w:hAnsi="Times New Roman" w:cs="Times New Roman"/>
          <w:spacing w:val="-20"/>
          <w:sz w:val="24"/>
          <w:szCs w:val="24"/>
        </w:rPr>
        <w:t xml:space="preserve"> </w:t>
      </w:r>
      <w:r w:rsidR="00847A25">
        <w:rPr>
          <w:rFonts w:ascii="Times New Roman" w:eastAsia="Times New Roman" w:hAnsi="Times New Roman" w:cs="Times New Roman"/>
          <w:spacing w:val="-6"/>
          <w:sz w:val="24"/>
          <w:szCs w:val="24"/>
        </w:rPr>
        <w:t>yerine getirilmesi kaydıyla krediye</w:t>
      </w:r>
      <w:r w:rsidR="00847A25">
        <w:rPr>
          <w:rFonts w:ascii="Times New Roman" w:eastAsia="Times New Roman" w:hAnsi="Times New Roman" w:cs="Times New Roman"/>
          <w:sz w:val="24"/>
          <w:szCs w:val="24"/>
        </w:rPr>
        <w:t xml:space="preserve"> konu</w:t>
      </w:r>
      <w:r w:rsidR="00847A25">
        <w:rPr>
          <w:rFonts w:ascii="Times New Roman" w:eastAsia="Times New Roman" w:hAnsi="Times New Roman" w:cs="Times New Roman"/>
          <w:spacing w:val="-4"/>
          <w:sz w:val="24"/>
          <w:szCs w:val="24"/>
        </w:rPr>
        <w:t xml:space="preserve"> işle ilgili</w:t>
      </w:r>
      <w:r w:rsidR="00847A25">
        <w:rPr>
          <w:rFonts w:ascii="Times New Roman" w:eastAsia="Times New Roman" w:hAnsi="Times New Roman" w:cs="Times New Roman"/>
          <w:sz w:val="24"/>
          <w:szCs w:val="24"/>
        </w:rPr>
        <w:t xml:space="preserve"> her</w:t>
      </w:r>
      <w:r w:rsidR="00847A25">
        <w:rPr>
          <w:rFonts w:ascii="Times New Roman" w:eastAsia="Times New Roman" w:hAnsi="Times New Roman" w:cs="Times New Roman"/>
          <w:spacing w:val="-4"/>
          <w:sz w:val="24"/>
          <w:szCs w:val="24"/>
        </w:rPr>
        <w:t xml:space="preserve"> türlü işlemi</w:t>
      </w:r>
      <w:r w:rsidR="00847A25">
        <w:rPr>
          <w:rFonts w:ascii="Times New Roman" w:eastAsia="Times New Roman" w:hAnsi="Times New Roman" w:cs="Times New Roman"/>
          <w:sz w:val="24"/>
          <w:szCs w:val="24"/>
        </w:rPr>
        <w:t xml:space="preserve"> yapmaya</w:t>
      </w:r>
      <w:r w:rsidR="00847A25">
        <w:rPr>
          <w:rFonts w:ascii="Times New Roman" w:eastAsia="Times New Roman" w:hAnsi="Times New Roman" w:cs="Times New Roman"/>
          <w:spacing w:val="-6"/>
          <w:sz w:val="24"/>
          <w:szCs w:val="24"/>
        </w:rPr>
        <w:t xml:space="preserve"> </w:t>
      </w:r>
      <w:r w:rsidR="00847A25">
        <w:rPr>
          <w:rFonts w:ascii="Times New Roman" w:eastAsia="Times New Roman" w:hAnsi="Times New Roman" w:cs="Times New Roman"/>
          <w:b/>
          <w:sz w:val="24"/>
          <w:szCs w:val="24"/>
        </w:rPr>
        <w:t>Recep CANDAN</w:t>
      </w:r>
      <w:r w:rsidR="00847A25">
        <w:rPr>
          <w:rFonts w:ascii="Times New Roman" w:eastAsia="Times New Roman" w:hAnsi="Times New Roman" w:cs="Times New Roman"/>
          <w:sz w:val="24"/>
          <w:szCs w:val="24"/>
        </w:rPr>
        <w:t xml:space="preserve">’ </w:t>
      </w:r>
      <w:proofErr w:type="spellStart"/>
      <w:r w:rsidR="00847A25">
        <w:rPr>
          <w:rFonts w:ascii="Times New Roman" w:eastAsia="Times New Roman" w:hAnsi="Times New Roman" w:cs="Times New Roman"/>
          <w:sz w:val="24"/>
          <w:szCs w:val="24"/>
        </w:rPr>
        <w:t>nın</w:t>
      </w:r>
      <w:proofErr w:type="spellEnd"/>
      <w:r w:rsidR="00847A25">
        <w:rPr>
          <w:rFonts w:ascii="Times New Roman" w:eastAsia="Times New Roman" w:hAnsi="Times New Roman" w:cs="Times New Roman"/>
          <w:sz w:val="24"/>
          <w:szCs w:val="24"/>
        </w:rPr>
        <w:t xml:space="preserve"> yetkilendirilmesi oybirliği ile kabul edildi. </w:t>
      </w:r>
    </w:p>
    <w:p w:rsidR="00847A25" w:rsidRDefault="00847A25" w:rsidP="00847A25">
      <w:pPr>
        <w:jc w:val="both"/>
        <w:rPr>
          <w:rFonts w:ascii="Times New Roman" w:eastAsia="Times New Roman" w:hAnsi="Times New Roman" w:cs="Times New Roman"/>
          <w:sz w:val="24"/>
          <w:szCs w:val="24"/>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847A25">
      <w:pPr>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Yaşar SÜRÜCÜ</w:t>
      </w: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C67253">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p>
    <w:p w:rsidR="00364FE8" w:rsidRDefault="00364FE8" w:rsidP="00364FE8">
      <w:pPr>
        <w:ind w:firstLine="708"/>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364FE8" w:rsidRPr="0053461B" w:rsidRDefault="00364FE8" w:rsidP="00364FE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05.07.2023 GÜNÜ 7.</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64FE8" w:rsidRPr="0053461B" w:rsidTr="00364FE8">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 Mehmet YAVUZ-Ömer YILDIRIM- Mehmet AL- 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Ahmet DEMİRAL-Murat GÖREMEZ- Ali Suat ÖZCAN-Mehmet Emin ESER-Emine ARSLAN-Erdal K</w:t>
            </w:r>
            <w:r w:rsidR="00C67253">
              <w:rPr>
                <w:rFonts w:ascii="Times New Roman" w:eastAsia="Calibri" w:hAnsi="Times New Roman" w:cs="Times New Roman"/>
                <w:b/>
                <w:sz w:val="24"/>
                <w:szCs w:val="24"/>
                <w:lang w:eastAsia="tr-TR"/>
              </w:rPr>
              <w:t>UZAY- Yaşar SÜRÜCÜ</w:t>
            </w:r>
          </w:p>
        </w:tc>
      </w:tr>
      <w:tr w:rsidR="00364FE8" w:rsidRPr="0053461B" w:rsidTr="00364FE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C67253"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Bekir ALAGÖZ</w:t>
            </w:r>
          </w:p>
        </w:tc>
      </w:tr>
      <w:tr w:rsidR="00364FE8" w:rsidRPr="0053461B" w:rsidTr="00364FE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64FE8" w:rsidRPr="0053461B" w:rsidRDefault="00364FE8" w:rsidP="00364F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64FE8" w:rsidRPr="0053461B" w:rsidRDefault="00364FE8" w:rsidP="00364FE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 Mehmet KURAL- Bekir YAŞAR- Şakir KAÇAR Osman CAN- Zeki KURBİ-Ercan ATEŞ-Fatih KÜÇÜKMUMCU-</w:t>
            </w:r>
            <w:r w:rsidRPr="0053461B">
              <w:rPr>
                <w:rFonts w:ascii="Times New Roman" w:eastAsia="Calibri" w:hAnsi="Times New Roman" w:cs="Times New Roman"/>
                <w:b/>
                <w:sz w:val="24"/>
                <w:szCs w:val="24"/>
                <w:lang w:eastAsia="tr-TR"/>
              </w:rPr>
              <w:t xml:space="preserve"> </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 -Ali CİHAN</w:t>
            </w:r>
          </w:p>
        </w:tc>
      </w:tr>
    </w:tbl>
    <w:p w:rsidR="00364FE8" w:rsidRPr="0053461B" w:rsidRDefault="00364FE8" w:rsidP="00364FE8">
      <w:pPr>
        <w:jc w:val="both"/>
        <w:rPr>
          <w:rFonts w:ascii="Times New Roman" w:eastAsia="Calibri" w:hAnsi="Times New Roman" w:cs="Times New Roman"/>
          <w:sz w:val="24"/>
          <w:szCs w:val="24"/>
          <w:lang w:eastAsia="tr-TR"/>
        </w:rPr>
      </w:pPr>
    </w:p>
    <w:p w:rsidR="00364FE8" w:rsidRPr="0053461B"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4FE8" w:rsidRPr="003D01B7" w:rsidRDefault="00364FE8" w:rsidP="00364F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64FE8" w:rsidRDefault="00364FE8" w:rsidP="00364FE8">
      <w:pPr>
        <w:rPr>
          <w:rFonts w:eastAsia="Calibri"/>
          <w:b/>
          <w:lang w:eastAsia="tr-TR"/>
        </w:rPr>
      </w:pPr>
    </w:p>
    <w:p w:rsidR="00364FE8" w:rsidRDefault="00364FE8" w:rsidP="00364FE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Gündem Maddelerinin görüşülmesi tamamlanmış olup; Meclis Başkanı Recep </w:t>
      </w:r>
      <w:proofErr w:type="gramStart"/>
      <w:r>
        <w:rPr>
          <w:rFonts w:ascii="Times New Roman" w:eastAsia="Calibri" w:hAnsi="Times New Roman" w:cs="Times New Roman"/>
          <w:sz w:val="24"/>
          <w:szCs w:val="24"/>
          <w:lang w:eastAsia="tr-TR"/>
        </w:rPr>
        <w:t>CANDAN  arkadaşlar</w:t>
      </w:r>
      <w:proofErr w:type="gramEnd"/>
      <w:r>
        <w:rPr>
          <w:rFonts w:ascii="Times New Roman" w:eastAsia="Calibri" w:hAnsi="Times New Roman" w:cs="Times New Roman"/>
          <w:sz w:val="24"/>
          <w:szCs w:val="24"/>
          <w:lang w:eastAsia="tr-TR"/>
        </w:rPr>
        <w:t xml:space="preserve"> dilek ve temennisi olan var mı dedi.  </w:t>
      </w:r>
    </w:p>
    <w:p w:rsidR="00364FE8" w:rsidRDefault="00364FE8" w:rsidP="00364FE8">
      <w:pPr>
        <w:suppressAutoHyphens/>
        <w:ind w:firstLine="708"/>
        <w:jc w:val="both"/>
        <w:rPr>
          <w:rFonts w:ascii="Times New Roman" w:eastAsia="Calibri" w:hAnsi="Times New Roman" w:cs="Times New Roman"/>
          <w:sz w:val="24"/>
          <w:szCs w:val="24"/>
          <w:lang w:eastAsia="tr-TR"/>
        </w:rPr>
      </w:pPr>
    </w:p>
    <w:p w:rsidR="00364FE8" w:rsidRDefault="00364FE8" w:rsidP="00364FE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Dilek ve temennide bulunan olmadı. </w:t>
      </w:r>
    </w:p>
    <w:p w:rsidR="00364FE8" w:rsidRDefault="00364FE8" w:rsidP="00364FE8">
      <w:pPr>
        <w:suppressAutoHyphens/>
        <w:jc w:val="both"/>
        <w:rPr>
          <w:rFonts w:ascii="Times New Roman" w:eastAsia="Calibri" w:hAnsi="Times New Roman" w:cs="Times New Roman"/>
          <w:lang w:eastAsia="tr-TR"/>
        </w:rPr>
      </w:pPr>
    </w:p>
    <w:p w:rsidR="00364FE8" w:rsidRDefault="00364FE8" w:rsidP="00364FE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364FE8" w:rsidRDefault="00364FE8" w:rsidP="00364FE8">
      <w:pPr>
        <w:suppressAutoHyphens/>
        <w:ind w:firstLine="708"/>
        <w:jc w:val="both"/>
        <w:rPr>
          <w:rFonts w:ascii="Times New Roman" w:eastAsia="Calibri" w:hAnsi="Times New Roman" w:cs="Times New Roman"/>
          <w:sz w:val="24"/>
          <w:szCs w:val="24"/>
          <w:lang w:eastAsia="tr-TR"/>
        </w:rPr>
      </w:pPr>
    </w:p>
    <w:p w:rsidR="00364FE8" w:rsidRDefault="00364FE8" w:rsidP="00364FE8">
      <w:pPr>
        <w:jc w:val="both"/>
        <w:rPr>
          <w:rFonts w:eastAsia="Calibri"/>
          <w:lang w:eastAsia="tr-TR"/>
        </w:rPr>
      </w:pPr>
    </w:p>
    <w:p w:rsidR="00364FE8" w:rsidRDefault="00364FE8" w:rsidP="00364FE8">
      <w:pPr>
        <w:jc w:val="both"/>
        <w:rPr>
          <w:rFonts w:eastAsia="Calibri"/>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Default="00364FE8" w:rsidP="00364FE8">
      <w:pPr>
        <w:rPr>
          <w:rFonts w:eastAsia="Calibri"/>
          <w:b/>
          <w:lang w:eastAsia="tr-TR"/>
        </w:rPr>
      </w:pPr>
    </w:p>
    <w:p w:rsidR="00364FE8" w:rsidRDefault="00364FE8" w:rsidP="00364FE8">
      <w:pPr>
        <w:ind w:firstLine="708"/>
        <w:rPr>
          <w:rFonts w:eastAsia="Calibri"/>
          <w:b/>
          <w:lang w:eastAsia="tr-TR"/>
        </w:rPr>
      </w:pPr>
    </w:p>
    <w:p w:rsidR="00364FE8" w:rsidRDefault="00364FE8" w:rsidP="00364FE8">
      <w:pPr>
        <w:ind w:firstLine="708"/>
        <w:rPr>
          <w:rFonts w:eastAsia="Calibri"/>
          <w:b/>
          <w:lang w:eastAsia="tr-TR"/>
        </w:rPr>
      </w:pPr>
    </w:p>
    <w:p w:rsidR="00364FE8" w:rsidRPr="00D84696" w:rsidRDefault="00364FE8" w:rsidP="00364F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364FE8" w:rsidRDefault="00364FE8" w:rsidP="00364FE8">
      <w:pPr>
        <w:suppressAutoHyphens/>
        <w:jc w:val="both"/>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Pr="00D84696">
        <w:rPr>
          <w:rFonts w:ascii="Times New Roman" w:eastAsia="Calibri" w:hAnsi="Times New Roman" w:cs="Times New Roman"/>
          <w:b/>
          <w:sz w:val="24"/>
          <w:szCs w:val="24"/>
          <w:lang w:eastAsia="tr-TR"/>
        </w:rPr>
        <w:tab/>
      </w:r>
      <w:r w:rsidR="00C67253">
        <w:rPr>
          <w:rFonts w:ascii="Times New Roman" w:eastAsia="Calibri" w:hAnsi="Times New Roman" w:cs="Times New Roman"/>
          <w:b/>
          <w:sz w:val="24"/>
          <w:szCs w:val="24"/>
          <w:lang w:eastAsia="tr-TR"/>
        </w:rPr>
        <w:tab/>
      </w:r>
      <w:bookmarkStart w:id="0" w:name="_GoBack"/>
      <w:bookmarkEnd w:id="0"/>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sectPr w:rsidR="00364F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B27E2968"/>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E3"/>
    <w:rsid w:val="00137783"/>
    <w:rsid w:val="00240E84"/>
    <w:rsid w:val="00364FE8"/>
    <w:rsid w:val="00456C8E"/>
    <w:rsid w:val="006C5C25"/>
    <w:rsid w:val="00847A25"/>
    <w:rsid w:val="00B865E3"/>
    <w:rsid w:val="00BE7DF7"/>
    <w:rsid w:val="00C67253"/>
    <w:rsid w:val="00DC7AE2"/>
    <w:rsid w:val="00DD0F49"/>
    <w:rsid w:val="00DF43FA"/>
    <w:rsid w:val="00E01A8E"/>
    <w:rsid w:val="00E053A8"/>
    <w:rsid w:val="00EF22EA"/>
    <w:rsid w:val="00F350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E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E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42990">
      <w:bodyDiv w:val="1"/>
      <w:marLeft w:val="0"/>
      <w:marRight w:val="0"/>
      <w:marTop w:val="0"/>
      <w:marBottom w:val="0"/>
      <w:divBdr>
        <w:top w:val="none" w:sz="0" w:space="0" w:color="auto"/>
        <w:left w:val="none" w:sz="0" w:space="0" w:color="auto"/>
        <w:bottom w:val="none" w:sz="0" w:space="0" w:color="auto"/>
        <w:right w:val="none" w:sz="0" w:space="0" w:color="auto"/>
      </w:divBdr>
    </w:div>
    <w:div w:id="144619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14</Pages>
  <Words>4328</Words>
  <Characters>24672</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dc:creator>
  <cp:lastModifiedBy>Süleyman</cp:lastModifiedBy>
  <cp:revision>7</cp:revision>
  <cp:lastPrinted>2023-07-11T05:49:00Z</cp:lastPrinted>
  <dcterms:created xsi:type="dcterms:W3CDTF">2023-07-05T10:32:00Z</dcterms:created>
  <dcterms:modified xsi:type="dcterms:W3CDTF">2023-07-12T08:04:00Z</dcterms:modified>
</cp:coreProperties>
</file>